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1C" w:rsidRPr="00230265" w:rsidRDefault="007F6E1C" w:rsidP="007F6E1C">
      <w:pPr>
        <w:pStyle w:val="ac"/>
        <w:spacing w:line="240" w:lineRule="auto"/>
        <w:rPr>
          <w:sz w:val="28"/>
          <w:szCs w:val="28"/>
        </w:rPr>
      </w:pPr>
      <w:r w:rsidRPr="00230265">
        <w:rPr>
          <w:sz w:val="28"/>
          <w:szCs w:val="28"/>
        </w:rPr>
        <w:t>Ханты-Мансийский автономный округ – Югра</w:t>
      </w:r>
    </w:p>
    <w:p w:rsidR="007F6E1C" w:rsidRPr="00230265" w:rsidRDefault="007F6E1C" w:rsidP="007F6E1C">
      <w:pPr>
        <w:pStyle w:val="ac"/>
        <w:spacing w:line="240" w:lineRule="auto"/>
        <w:rPr>
          <w:sz w:val="28"/>
          <w:szCs w:val="28"/>
        </w:rPr>
      </w:pPr>
      <w:r w:rsidRPr="00230265">
        <w:rPr>
          <w:sz w:val="28"/>
          <w:szCs w:val="28"/>
        </w:rPr>
        <w:t>Ханты-Мансийский муниципальный район</w:t>
      </w:r>
    </w:p>
    <w:p w:rsidR="007F6E1C" w:rsidRPr="00230265" w:rsidRDefault="007F6E1C" w:rsidP="007F6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E1C" w:rsidRPr="00230265" w:rsidRDefault="007F6E1C" w:rsidP="007F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26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7F6E1C" w:rsidRPr="00230265" w:rsidRDefault="007F6E1C" w:rsidP="007F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265">
        <w:rPr>
          <w:rFonts w:ascii="Times New Roman" w:hAnsi="Times New Roman" w:cs="Times New Roman"/>
          <w:b/>
          <w:sz w:val="28"/>
          <w:szCs w:val="28"/>
        </w:rPr>
        <w:t>СЕЛЬСКОЕ ПОСЕЛЕНИЕ ГОРНОПРАВДИНСК</w:t>
      </w:r>
    </w:p>
    <w:p w:rsidR="007F6E1C" w:rsidRPr="00230265" w:rsidRDefault="007F6E1C" w:rsidP="007F6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E1C" w:rsidRPr="00230265" w:rsidRDefault="007F6E1C" w:rsidP="007F6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26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7F6E1C" w:rsidRPr="00230265" w:rsidRDefault="007F6E1C" w:rsidP="007F6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265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:rsidR="007F6E1C" w:rsidRPr="00230265" w:rsidRDefault="007F6E1C" w:rsidP="007F6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E1C" w:rsidRPr="00230265" w:rsidRDefault="008F184F" w:rsidP="007F6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30265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230265">
        <w:rPr>
          <w:rFonts w:ascii="Times New Roman" w:hAnsi="Times New Roman" w:cs="Times New Roman"/>
          <w:b/>
          <w:bCs/>
          <w:sz w:val="28"/>
          <w:szCs w:val="28"/>
        </w:rPr>
        <w:t xml:space="preserve"> А С П О Р Я Ж Е Н И Е</w:t>
      </w:r>
    </w:p>
    <w:p w:rsidR="008F184F" w:rsidRPr="00230265" w:rsidRDefault="008F184F" w:rsidP="007F6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184F" w:rsidRPr="00230265" w:rsidRDefault="008F184F" w:rsidP="007F6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F6E1C" w:rsidRPr="00230265" w:rsidRDefault="007F6E1C" w:rsidP="007F6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265">
        <w:rPr>
          <w:rFonts w:ascii="Times New Roman" w:hAnsi="Times New Roman" w:cs="Times New Roman"/>
          <w:sz w:val="28"/>
          <w:szCs w:val="28"/>
        </w:rPr>
        <w:t xml:space="preserve">от </w:t>
      </w:r>
      <w:r w:rsidR="009C0ADF">
        <w:rPr>
          <w:rFonts w:ascii="Times New Roman" w:hAnsi="Times New Roman" w:cs="Times New Roman"/>
          <w:sz w:val="28"/>
          <w:szCs w:val="28"/>
        </w:rPr>
        <w:t>22</w:t>
      </w:r>
      <w:r w:rsidRPr="00230265">
        <w:rPr>
          <w:rFonts w:ascii="Times New Roman" w:hAnsi="Times New Roman" w:cs="Times New Roman"/>
          <w:sz w:val="28"/>
          <w:szCs w:val="28"/>
        </w:rPr>
        <w:t>.</w:t>
      </w:r>
      <w:r w:rsidR="009C0ADF">
        <w:rPr>
          <w:rFonts w:ascii="Times New Roman" w:hAnsi="Times New Roman" w:cs="Times New Roman"/>
          <w:sz w:val="28"/>
          <w:szCs w:val="28"/>
        </w:rPr>
        <w:t>09</w:t>
      </w:r>
      <w:r w:rsidRPr="00230265">
        <w:rPr>
          <w:rFonts w:ascii="Times New Roman" w:hAnsi="Times New Roman" w:cs="Times New Roman"/>
          <w:sz w:val="28"/>
          <w:szCs w:val="28"/>
        </w:rPr>
        <w:t>.201</w:t>
      </w:r>
      <w:r w:rsidR="001B1D74" w:rsidRPr="00230265">
        <w:rPr>
          <w:rFonts w:ascii="Times New Roman" w:hAnsi="Times New Roman" w:cs="Times New Roman"/>
          <w:sz w:val="28"/>
          <w:szCs w:val="28"/>
        </w:rPr>
        <w:t>4</w:t>
      </w:r>
      <w:r w:rsidRPr="00230265">
        <w:rPr>
          <w:rFonts w:ascii="Times New Roman" w:hAnsi="Times New Roman" w:cs="Times New Roman"/>
          <w:sz w:val="28"/>
          <w:szCs w:val="28"/>
        </w:rPr>
        <w:t xml:space="preserve"> </w:t>
      </w:r>
      <w:r w:rsidRPr="00230265">
        <w:rPr>
          <w:rFonts w:ascii="Times New Roman" w:hAnsi="Times New Roman" w:cs="Times New Roman"/>
          <w:sz w:val="28"/>
          <w:szCs w:val="28"/>
        </w:rPr>
        <w:tab/>
      </w:r>
      <w:r w:rsidRPr="00230265">
        <w:rPr>
          <w:rFonts w:ascii="Times New Roman" w:hAnsi="Times New Roman" w:cs="Times New Roman"/>
          <w:sz w:val="28"/>
          <w:szCs w:val="28"/>
        </w:rPr>
        <w:tab/>
      </w:r>
      <w:r w:rsidRPr="00230265">
        <w:rPr>
          <w:rFonts w:ascii="Times New Roman" w:hAnsi="Times New Roman" w:cs="Times New Roman"/>
          <w:sz w:val="28"/>
          <w:szCs w:val="28"/>
        </w:rPr>
        <w:tab/>
      </w:r>
      <w:r w:rsidRPr="00230265">
        <w:rPr>
          <w:rFonts w:ascii="Times New Roman" w:hAnsi="Times New Roman" w:cs="Times New Roman"/>
          <w:sz w:val="28"/>
          <w:szCs w:val="28"/>
        </w:rPr>
        <w:tab/>
      </w:r>
      <w:r w:rsidRPr="00230265">
        <w:rPr>
          <w:rFonts w:ascii="Times New Roman" w:hAnsi="Times New Roman" w:cs="Times New Roman"/>
          <w:sz w:val="28"/>
          <w:szCs w:val="28"/>
        </w:rPr>
        <w:tab/>
      </w:r>
      <w:r w:rsidRPr="00230265">
        <w:rPr>
          <w:rFonts w:ascii="Times New Roman" w:hAnsi="Times New Roman" w:cs="Times New Roman"/>
          <w:sz w:val="28"/>
          <w:szCs w:val="28"/>
        </w:rPr>
        <w:tab/>
      </w:r>
      <w:r w:rsidRPr="00230265">
        <w:rPr>
          <w:rFonts w:ascii="Times New Roman" w:hAnsi="Times New Roman" w:cs="Times New Roman"/>
          <w:sz w:val="28"/>
          <w:szCs w:val="28"/>
        </w:rPr>
        <w:tab/>
      </w:r>
      <w:r w:rsidRPr="00230265">
        <w:rPr>
          <w:rFonts w:ascii="Times New Roman" w:hAnsi="Times New Roman" w:cs="Times New Roman"/>
          <w:sz w:val="28"/>
          <w:szCs w:val="28"/>
        </w:rPr>
        <w:tab/>
      </w:r>
      <w:r w:rsidRPr="00230265">
        <w:rPr>
          <w:rFonts w:ascii="Times New Roman" w:hAnsi="Times New Roman" w:cs="Times New Roman"/>
          <w:sz w:val="28"/>
          <w:szCs w:val="28"/>
        </w:rPr>
        <w:tab/>
      </w:r>
      <w:r w:rsidR="00E50F03" w:rsidRPr="00230265">
        <w:rPr>
          <w:rFonts w:ascii="Times New Roman" w:hAnsi="Times New Roman" w:cs="Times New Roman"/>
          <w:sz w:val="28"/>
          <w:szCs w:val="28"/>
        </w:rPr>
        <w:t xml:space="preserve">     </w:t>
      </w:r>
      <w:r w:rsidRPr="00230265">
        <w:rPr>
          <w:rFonts w:ascii="Times New Roman" w:hAnsi="Times New Roman" w:cs="Times New Roman"/>
          <w:sz w:val="28"/>
          <w:szCs w:val="28"/>
        </w:rPr>
        <w:t xml:space="preserve"> № </w:t>
      </w:r>
      <w:r w:rsidR="00880A4F">
        <w:rPr>
          <w:rFonts w:ascii="Times New Roman" w:hAnsi="Times New Roman" w:cs="Times New Roman"/>
          <w:sz w:val="28"/>
          <w:szCs w:val="28"/>
        </w:rPr>
        <w:t>194</w:t>
      </w:r>
      <w:r w:rsidR="00E50F03" w:rsidRPr="00230265">
        <w:rPr>
          <w:rFonts w:ascii="Times New Roman" w:hAnsi="Times New Roman" w:cs="Times New Roman"/>
          <w:sz w:val="28"/>
          <w:szCs w:val="28"/>
        </w:rPr>
        <w:t>-р</w:t>
      </w:r>
    </w:p>
    <w:p w:rsidR="007F6E1C" w:rsidRPr="00230265" w:rsidRDefault="007F6E1C" w:rsidP="007F6E1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30265">
        <w:rPr>
          <w:rFonts w:ascii="Times New Roman" w:hAnsi="Times New Roman" w:cs="Times New Roman"/>
          <w:i/>
          <w:sz w:val="28"/>
          <w:szCs w:val="28"/>
        </w:rPr>
        <w:t>п. Горноправдинск</w:t>
      </w:r>
    </w:p>
    <w:p w:rsidR="001C1D62" w:rsidRPr="00230265" w:rsidRDefault="001C1D62" w:rsidP="001979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307AC0" w:rsidRDefault="00307AC0" w:rsidP="00230265">
      <w:pPr>
        <w:pStyle w:val="a4"/>
        <w:jc w:val="both"/>
        <w:rPr>
          <w:sz w:val="28"/>
          <w:szCs w:val="28"/>
        </w:rPr>
      </w:pPr>
    </w:p>
    <w:p w:rsidR="00230265" w:rsidRPr="00230265" w:rsidRDefault="00230265" w:rsidP="00230265">
      <w:pPr>
        <w:pStyle w:val="a4"/>
        <w:jc w:val="both"/>
        <w:rPr>
          <w:sz w:val="28"/>
          <w:szCs w:val="28"/>
        </w:rPr>
      </w:pPr>
      <w:r w:rsidRPr="00230265">
        <w:rPr>
          <w:sz w:val="28"/>
          <w:szCs w:val="28"/>
        </w:rPr>
        <w:t>О внесении изменений в распоряжение</w:t>
      </w:r>
    </w:p>
    <w:p w:rsidR="00230265" w:rsidRPr="00230265" w:rsidRDefault="00230265" w:rsidP="00197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265">
        <w:rPr>
          <w:rFonts w:ascii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</w:p>
    <w:p w:rsidR="00230265" w:rsidRPr="00230265" w:rsidRDefault="00230265" w:rsidP="00197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265">
        <w:rPr>
          <w:rFonts w:ascii="Times New Roman" w:hAnsi="Times New Roman" w:cs="Times New Roman"/>
          <w:sz w:val="28"/>
          <w:szCs w:val="28"/>
          <w:lang w:eastAsia="ru-RU"/>
        </w:rPr>
        <w:t>Горноправдинск от 11.09.2013 № 236-р</w:t>
      </w:r>
    </w:p>
    <w:p w:rsidR="001C1D62" w:rsidRPr="00230265" w:rsidRDefault="00230265" w:rsidP="00197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26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C1D62" w:rsidRPr="00230265">
        <w:rPr>
          <w:rFonts w:ascii="Times New Roman" w:hAnsi="Times New Roman" w:cs="Times New Roman"/>
          <w:sz w:val="28"/>
          <w:szCs w:val="28"/>
          <w:lang w:eastAsia="ru-RU"/>
        </w:rPr>
        <w:t>О плане мероприятий («дорожной карте»)</w:t>
      </w:r>
    </w:p>
    <w:p w:rsidR="001C1D62" w:rsidRPr="00230265" w:rsidRDefault="001C1D62" w:rsidP="00197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265">
        <w:rPr>
          <w:rFonts w:ascii="Times New Roman" w:hAnsi="Times New Roman" w:cs="Times New Roman"/>
          <w:sz w:val="28"/>
          <w:szCs w:val="28"/>
          <w:lang w:eastAsia="ru-RU"/>
        </w:rPr>
        <w:t>«Изменения в отраслях социальной сферы,</w:t>
      </w:r>
    </w:p>
    <w:p w:rsidR="001C1D62" w:rsidRPr="00230265" w:rsidRDefault="001C1D62" w:rsidP="00197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265">
        <w:rPr>
          <w:rFonts w:ascii="Times New Roman" w:hAnsi="Times New Roman" w:cs="Times New Roman"/>
          <w:sz w:val="28"/>
          <w:szCs w:val="28"/>
          <w:lang w:eastAsia="ru-RU"/>
        </w:rPr>
        <w:t>направленные на повышение эффективности</w:t>
      </w:r>
    </w:p>
    <w:p w:rsidR="007F6E1C" w:rsidRPr="00230265" w:rsidRDefault="001C1D62" w:rsidP="00197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265">
        <w:rPr>
          <w:rFonts w:ascii="Times New Roman" w:hAnsi="Times New Roman" w:cs="Times New Roman"/>
          <w:sz w:val="28"/>
          <w:szCs w:val="28"/>
          <w:lang w:eastAsia="ru-RU"/>
        </w:rPr>
        <w:t>сферы культуры в</w:t>
      </w:r>
      <w:r w:rsidR="007F6E1C" w:rsidRPr="0023026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</w:p>
    <w:p w:rsidR="001C1D62" w:rsidRPr="00230265" w:rsidRDefault="007F6E1C" w:rsidP="00197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265">
        <w:rPr>
          <w:rFonts w:ascii="Times New Roman" w:hAnsi="Times New Roman" w:cs="Times New Roman"/>
          <w:sz w:val="28"/>
          <w:szCs w:val="28"/>
          <w:lang w:eastAsia="ru-RU"/>
        </w:rPr>
        <w:t>Горноправдинск</w:t>
      </w:r>
      <w:r w:rsidR="001C1D62" w:rsidRPr="00230265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1C1D62" w:rsidRPr="00230265" w:rsidRDefault="001C1D62" w:rsidP="0019792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307AC0" w:rsidRDefault="00307AC0" w:rsidP="006F765F">
      <w:pPr>
        <w:pStyle w:val="a4"/>
        <w:ind w:firstLine="709"/>
        <w:jc w:val="both"/>
        <w:rPr>
          <w:sz w:val="28"/>
          <w:szCs w:val="28"/>
        </w:rPr>
      </w:pPr>
    </w:p>
    <w:p w:rsidR="00230265" w:rsidRPr="003D6C65" w:rsidRDefault="00230265" w:rsidP="006F765F">
      <w:pPr>
        <w:pStyle w:val="a4"/>
        <w:ind w:firstLine="709"/>
        <w:jc w:val="both"/>
        <w:rPr>
          <w:bCs/>
          <w:sz w:val="28"/>
          <w:szCs w:val="28"/>
        </w:rPr>
      </w:pPr>
      <w:r w:rsidRPr="00230265">
        <w:rPr>
          <w:sz w:val="28"/>
          <w:szCs w:val="28"/>
        </w:rPr>
        <w:t xml:space="preserve">В целях совершенствования </w:t>
      </w:r>
      <w:hyperlink r:id="rId9" w:tooltip="Распоряжение Правительства ХМАО - Югры от 09.02.2013 N 46-рп (ред. от 17.05.2013) &quot;О плане мероприятий (&quot;дорожной карте&quot;) &quot;Изменения в отраслях социальной сферы, направленные на повышение эффективности сферы культуры в Ханты-Мансийском автономном округе - Югре" w:history="1">
        <w:r w:rsidRPr="00230265">
          <w:rPr>
            <w:sz w:val="28"/>
            <w:szCs w:val="28"/>
          </w:rPr>
          <w:t>плана</w:t>
        </w:r>
      </w:hyperlink>
      <w:r w:rsidRPr="00230265">
        <w:rPr>
          <w:sz w:val="28"/>
          <w:szCs w:val="28"/>
        </w:rPr>
        <w:t xml:space="preserve"> мероприятий («дорожной карты») «Изменения в отраслях социальной сферы, направленные на повышение </w:t>
      </w:r>
      <w:proofErr w:type="gramStart"/>
      <w:r w:rsidRPr="00230265">
        <w:rPr>
          <w:sz w:val="28"/>
          <w:szCs w:val="28"/>
        </w:rPr>
        <w:t>эффективности сферы культуры», учитывая распоряжение Правительства</w:t>
      </w:r>
      <w:r w:rsidRPr="003D6C65">
        <w:rPr>
          <w:sz w:val="28"/>
          <w:szCs w:val="28"/>
        </w:rPr>
        <w:t xml:space="preserve"> Ханты-Мансийского автономного округа – Югры</w:t>
      </w:r>
      <w:r>
        <w:rPr>
          <w:bCs/>
          <w:sz w:val="28"/>
          <w:szCs w:val="28"/>
        </w:rPr>
        <w:t xml:space="preserve"> от 23.05.2014 №</w:t>
      </w:r>
      <w:r w:rsidRPr="003D6C65">
        <w:rPr>
          <w:bCs/>
          <w:sz w:val="28"/>
          <w:szCs w:val="28"/>
        </w:rPr>
        <w:t xml:space="preserve"> 280-рп «О внесении изменений в приложение к рас</w:t>
      </w:r>
      <w:r>
        <w:rPr>
          <w:bCs/>
          <w:sz w:val="28"/>
          <w:szCs w:val="28"/>
        </w:rPr>
        <w:t>поряжению Правительства Ханты-</w:t>
      </w:r>
      <w:r w:rsidRPr="003D6C65">
        <w:rPr>
          <w:bCs/>
          <w:sz w:val="28"/>
          <w:szCs w:val="28"/>
        </w:rPr>
        <w:t>Мансийского автоном</w:t>
      </w:r>
      <w:r>
        <w:rPr>
          <w:bCs/>
          <w:sz w:val="28"/>
          <w:szCs w:val="28"/>
        </w:rPr>
        <w:t>ного округа – Югры от 09.02.2013</w:t>
      </w:r>
      <w:r w:rsidRPr="003D6C65">
        <w:rPr>
          <w:bCs/>
          <w:sz w:val="28"/>
          <w:szCs w:val="28"/>
        </w:rPr>
        <w:t xml:space="preserve"> № 46-рп «О плане мероприятий («дорожной карте») «Изменения в отраслях социальной сферы, направленные на повышение эффекти</w:t>
      </w:r>
      <w:r>
        <w:rPr>
          <w:bCs/>
          <w:sz w:val="28"/>
          <w:szCs w:val="28"/>
        </w:rPr>
        <w:t>вности сферы культуры в Ханты-</w:t>
      </w:r>
      <w:r w:rsidRPr="003D6C65">
        <w:rPr>
          <w:bCs/>
          <w:sz w:val="28"/>
          <w:szCs w:val="28"/>
        </w:rPr>
        <w:t xml:space="preserve">Мансийском автономном округе </w:t>
      </w:r>
      <w:r>
        <w:rPr>
          <w:bCs/>
          <w:sz w:val="28"/>
          <w:szCs w:val="28"/>
        </w:rPr>
        <w:t>–</w:t>
      </w:r>
      <w:r w:rsidRPr="003D6C65">
        <w:rPr>
          <w:bCs/>
          <w:sz w:val="28"/>
          <w:szCs w:val="28"/>
        </w:rPr>
        <w:t xml:space="preserve"> Югре»</w:t>
      </w:r>
      <w:r w:rsidR="006F765F">
        <w:rPr>
          <w:bCs/>
          <w:sz w:val="28"/>
          <w:szCs w:val="28"/>
        </w:rPr>
        <w:t xml:space="preserve">, распоряжение администрации Ханты-Мансийского района от 08.07.2014 № 881-р </w:t>
      </w:r>
      <w:r w:rsidR="006F765F" w:rsidRPr="003D6C65">
        <w:rPr>
          <w:bCs/>
          <w:sz w:val="28"/>
          <w:szCs w:val="28"/>
        </w:rPr>
        <w:t>«О внесении изменений в</w:t>
      </w:r>
      <w:proofErr w:type="gramEnd"/>
      <w:r w:rsidR="006F765F" w:rsidRPr="003D6C65">
        <w:rPr>
          <w:bCs/>
          <w:sz w:val="28"/>
          <w:szCs w:val="28"/>
        </w:rPr>
        <w:t xml:space="preserve"> рас</w:t>
      </w:r>
      <w:r w:rsidR="006F765F">
        <w:rPr>
          <w:bCs/>
          <w:sz w:val="28"/>
          <w:szCs w:val="28"/>
        </w:rPr>
        <w:t>поряжение администрации Ханты-</w:t>
      </w:r>
      <w:r w:rsidR="006F765F" w:rsidRPr="003D6C65">
        <w:rPr>
          <w:bCs/>
          <w:sz w:val="28"/>
          <w:szCs w:val="28"/>
        </w:rPr>
        <w:t xml:space="preserve">Мансийского </w:t>
      </w:r>
      <w:r w:rsidR="006F765F">
        <w:rPr>
          <w:bCs/>
          <w:sz w:val="28"/>
          <w:szCs w:val="28"/>
        </w:rPr>
        <w:t>района от 26.04.2013</w:t>
      </w:r>
      <w:r w:rsidR="006F765F" w:rsidRPr="003D6C65">
        <w:rPr>
          <w:bCs/>
          <w:sz w:val="28"/>
          <w:szCs w:val="28"/>
        </w:rPr>
        <w:t xml:space="preserve"> </w:t>
      </w:r>
      <w:r w:rsidR="006F765F">
        <w:rPr>
          <w:bCs/>
          <w:sz w:val="28"/>
          <w:szCs w:val="28"/>
        </w:rPr>
        <w:t xml:space="preserve">                    </w:t>
      </w:r>
      <w:r w:rsidR="006F765F" w:rsidRPr="003D6C65">
        <w:rPr>
          <w:bCs/>
          <w:sz w:val="28"/>
          <w:szCs w:val="28"/>
        </w:rPr>
        <w:t xml:space="preserve">№ </w:t>
      </w:r>
      <w:r w:rsidR="006F765F">
        <w:rPr>
          <w:bCs/>
          <w:sz w:val="28"/>
          <w:szCs w:val="28"/>
        </w:rPr>
        <w:t>537</w:t>
      </w:r>
      <w:r w:rsidR="006F765F" w:rsidRPr="003D6C65">
        <w:rPr>
          <w:bCs/>
          <w:sz w:val="28"/>
          <w:szCs w:val="28"/>
        </w:rPr>
        <w:t>-р «О плане мероприятий («дорожной карте») «Изменения в отраслях социальной сферы, направленные на повышение эффекти</w:t>
      </w:r>
      <w:r w:rsidR="006F765F">
        <w:rPr>
          <w:bCs/>
          <w:sz w:val="28"/>
          <w:szCs w:val="28"/>
        </w:rPr>
        <w:t xml:space="preserve">вности сферы культуры </w:t>
      </w:r>
      <w:proofErr w:type="gramStart"/>
      <w:r w:rsidR="006F765F">
        <w:rPr>
          <w:bCs/>
          <w:sz w:val="28"/>
          <w:szCs w:val="28"/>
        </w:rPr>
        <w:t>в</w:t>
      </w:r>
      <w:proofErr w:type="gramEnd"/>
      <w:r w:rsidR="006F765F">
        <w:rPr>
          <w:bCs/>
          <w:sz w:val="28"/>
          <w:szCs w:val="28"/>
        </w:rPr>
        <w:t xml:space="preserve"> </w:t>
      </w:r>
      <w:proofErr w:type="gramStart"/>
      <w:r w:rsidR="006F765F">
        <w:rPr>
          <w:bCs/>
          <w:sz w:val="28"/>
          <w:szCs w:val="28"/>
        </w:rPr>
        <w:t>Ханты-</w:t>
      </w:r>
      <w:r w:rsidR="006F765F" w:rsidRPr="003D6C65">
        <w:rPr>
          <w:bCs/>
          <w:sz w:val="28"/>
          <w:szCs w:val="28"/>
        </w:rPr>
        <w:t>Мансийском</w:t>
      </w:r>
      <w:proofErr w:type="gramEnd"/>
      <w:r w:rsidR="006F765F">
        <w:rPr>
          <w:bCs/>
          <w:sz w:val="28"/>
          <w:szCs w:val="28"/>
        </w:rPr>
        <w:t xml:space="preserve"> районе»:</w:t>
      </w:r>
    </w:p>
    <w:p w:rsidR="006F765F" w:rsidRDefault="0044039A" w:rsidP="006F765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30265" w:rsidRDefault="006F765F" w:rsidP="006F765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30265" w:rsidRPr="003D6C65">
        <w:rPr>
          <w:sz w:val="28"/>
          <w:szCs w:val="28"/>
        </w:rPr>
        <w:t xml:space="preserve">Внести в приложение к распоряжению администрации </w:t>
      </w:r>
      <w:r w:rsidR="00230265">
        <w:rPr>
          <w:sz w:val="28"/>
          <w:szCs w:val="28"/>
        </w:rPr>
        <w:t>сельского поселения Горноправдинск</w:t>
      </w:r>
      <w:r w:rsidR="00230265" w:rsidRPr="003D6C65">
        <w:rPr>
          <w:sz w:val="28"/>
          <w:szCs w:val="28"/>
        </w:rPr>
        <w:t xml:space="preserve"> от </w:t>
      </w:r>
      <w:r w:rsidR="00230265">
        <w:rPr>
          <w:sz w:val="28"/>
          <w:szCs w:val="28"/>
        </w:rPr>
        <w:t>11</w:t>
      </w:r>
      <w:r w:rsidR="00230265" w:rsidRPr="003D6C65">
        <w:rPr>
          <w:sz w:val="28"/>
          <w:szCs w:val="28"/>
        </w:rPr>
        <w:t>.0</w:t>
      </w:r>
      <w:r w:rsidR="00230265">
        <w:rPr>
          <w:sz w:val="28"/>
          <w:szCs w:val="28"/>
        </w:rPr>
        <w:t>9</w:t>
      </w:r>
      <w:r w:rsidR="00230265" w:rsidRPr="003D6C65">
        <w:rPr>
          <w:sz w:val="28"/>
          <w:szCs w:val="28"/>
        </w:rPr>
        <w:t xml:space="preserve">.2013 № </w:t>
      </w:r>
      <w:r w:rsidR="00230265">
        <w:rPr>
          <w:sz w:val="28"/>
          <w:szCs w:val="28"/>
        </w:rPr>
        <w:t>236</w:t>
      </w:r>
      <w:r w:rsidR="00230265" w:rsidRPr="003D6C65">
        <w:rPr>
          <w:sz w:val="28"/>
          <w:szCs w:val="28"/>
        </w:rPr>
        <w:t xml:space="preserve">-р «О плане мероприятий («дорожной карте») «Изменения в отраслях социальной сферы, направленные на повышение эффективности сферы культуры в </w:t>
      </w:r>
      <w:r w:rsidR="00230265">
        <w:rPr>
          <w:sz w:val="28"/>
          <w:szCs w:val="28"/>
        </w:rPr>
        <w:t xml:space="preserve">сельском поселении </w:t>
      </w:r>
      <w:r w:rsidR="00230265">
        <w:rPr>
          <w:sz w:val="28"/>
          <w:szCs w:val="28"/>
        </w:rPr>
        <w:lastRenderedPageBreak/>
        <w:t>Горноправдинск</w:t>
      </w:r>
      <w:r w:rsidR="00230265" w:rsidRPr="003D6C65">
        <w:rPr>
          <w:sz w:val="28"/>
          <w:szCs w:val="28"/>
        </w:rPr>
        <w:t>» следующие изменения:</w:t>
      </w:r>
    </w:p>
    <w:p w:rsidR="00FE3EDA" w:rsidRDefault="006F765F" w:rsidP="00B51A6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51A67">
        <w:rPr>
          <w:sz w:val="28"/>
          <w:szCs w:val="28"/>
        </w:rPr>
        <w:t xml:space="preserve">1. </w:t>
      </w:r>
      <w:r w:rsidR="00B51A67" w:rsidRPr="003D6C65">
        <w:rPr>
          <w:sz w:val="28"/>
          <w:szCs w:val="28"/>
        </w:rPr>
        <w:t xml:space="preserve">Раздел III «Целевые показатели (индикаторы) развития сферы культуры и меры, обеспечивающие их достижение» изложить в </w:t>
      </w:r>
      <w:r w:rsidR="00FE3EDA">
        <w:rPr>
          <w:sz w:val="28"/>
          <w:szCs w:val="28"/>
        </w:rPr>
        <w:t xml:space="preserve">следующей </w:t>
      </w:r>
      <w:r w:rsidR="00B51A67" w:rsidRPr="003D6C65">
        <w:rPr>
          <w:sz w:val="28"/>
          <w:szCs w:val="28"/>
        </w:rPr>
        <w:t xml:space="preserve"> редакции</w:t>
      </w:r>
      <w:r w:rsidR="00FE3EDA">
        <w:rPr>
          <w:sz w:val="28"/>
          <w:szCs w:val="28"/>
        </w:rPr>
        <w:t>:</w:t>
      </w:r>
    </w:p>
    <w:p w:rsidR="00655AFC" w:rsidRDefault="00655AFC" w:rsidP="00FE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8"/>
          <w:szCs w:val="28"/>
        </w:rPr>
      </w:pPr>
    </w:p>
    <w:p w:rsidR="00FE3EDA" w:rsidRPr="00704C4A" w:rsidRDefault="00FE3EDA" w:rsidP="00FE3E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>«</w:t>
      </w:r>
      <w:r w:rsidRPr="00704C4A">
        <w:rPr>
          <w:rFonts w:ascii="Times New Roman" w:hAnsi="Times New Roman" w:cs="Times New Roman"/>
          <w:sz w:val="26"/>
          <w:szCs w:val="26"/>
        </w:rPr>
        <w:t>III. Целевые показатели (индикаторы) развития сферы</w:t>
      </w:r>
    </w:p>
    <w:p w:rsidR="00FE3EDA" w:rsidRPr="00704C4A" w:rsidRDefault="00FE3EDA" w:rsidP="00FE3E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>культуры и меры, обеспечивающие их достижение</w:t>
      </w:r>
    </w:p>
    <w:p w:rsidR="00FE3EDA" w:rsidRPr="00704C4A" w:rsidRDefault="00FE3EDA" w:rsidP="00FE3E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3EDA" w:rsidRPr="00704C4A" w:rsidRDefault="00FE3EDA" w:rsidP="00FE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>1. С ростом эффективности и качества оказываемых услуг будут достигнуты следующие целевые показатели (индикаторы):</w:t>
      </w:r>
    </w:p>
    <w:p w:rsidR="00FE3EDA" w:rsidRDefault="00FE3EDA" w:rsidP="00FE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>1) увеличение количества библиографических записей в сводном электронном каталоге библиотек сельского поселения Горноправдинск (по сравнению с предыдущим годом):</w:t>
      </w:r>
    </w:p>
    <w:p w:rsidR="007D30C8" w:rsidRPr="00704C4A" w:rsidRDefault="007D30C8" w:rsidP="00FE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EDA" w:rsidRPr="00704C4A" w:rsidRDefault="00FE3EDA" w:rsidP="00FE3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процентов</w:t>
      </w:r>
      <w:r w:rsidRPr="00704C4A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1"/>
        <w:gridCol w:w="1092"/>
        <w:gridCol w:w="1092"/>
        <w:gridCol w:w="1092"/>
        <w:gridCol w:w="1092"/>
        <w:gridCol w:w="1093"/>
        <w:gridCol w:w="1093"/>
        <w:gridCol w:w="2068"/>
      </w:tblGrid>
      <w:tr w:rsidR="00FE3EDA" w:rsidRPr="00704C4A" w:rsidTr="006F765F">
        <w:tc>
          <w:tcPr>
            <w:tcW w:w="1091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2012 год</w:t>
            </w:r>
          </w:p>
        </w:tc>
        <w:tc>
          <w:tcPr>
            <w:tcW w:w="1092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  <w:tc>
          <w:tcPr>
            <w:tcW w:w="1092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1092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092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093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093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926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FE3EDA" w:rsidRPr="00704C4A" w:rsidTr="006F765F">
        <w:tc>
          <w:tcPr>
            <w:tcW w:w="1091" w:type="dxa"/>
          </w:tcPr>
          <w:p w:rsidR="00FE3EDA" w:rsidRPr="00676342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8,4</w:t>
            </w:r>
          </w:p>
        </w:tc>
        <w:tc>
          <w:tcPr>
            <w:tcW w:w="1092" w:type="dxa"/>
          </w:tcPr>
          <w:p w:rsidR="00FE3EDA" w:rsidRPr="00676342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67,5</w:t>
            </w:r>
          </w:p>
        </w:tc>
        <w:tc>
          <w:tcPr>
            <w:tcW w:w="1092" w:type="dxa"/>
          </w:tcPr>
          <w:p w:rsidR="00FE3EDA" w:rsidRPr="00676342" w:rsidRDefault="00FE3EDA" w:rsidP="00FE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19,0</w:t>
            </w:r>
          </w:p>
        </w:tc>
        <w:tc>
          <w:tcPr>
            <w:tcW w:w="1092" w:type="dxa"/>
          </w:tcPr>
          <w:p w:rsidR="00FE3EDA" w:rsidRPr="00676342" w:rsidRDefault="00FE3EDA" w:rsidP="00FE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092" w:type="dxa"/>
          </w:tcPr>
          <w:p w:rsidR="00FE3EDA" w:rsidRPr="00676342" w:rsidRDefault="00FE3EDA" w:rsidP="00FE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</w:p>
        </w:tc>
        <w:tc>
          <w:tcPr>
            <w:tcW w:w="1093" w:type="dxa"/>
          </w:tcPr>
          <w:p w:rsidR="00FE3EDA" w:rsidRPr="00676342" w:rsidRDefault="00FE3EDA" w:rsidP="00FE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093" w:type="dxa"/>
          </w:tcPr>
          <w:p w:rsidR="00FE3EDA" w:rsidRPr="00676342" w:rsidRDefault="00FE3EDA" w:rsidP="00FE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926" w:type="dxa"/>
          </w:tcPr>
          <w:p w:rsidR="00FE3EDA" w:rsidRPr="00704C4A" w:rsidRDefault="00FE3EDA" w:rsidP="0074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 xml:space="preserve">МП, бюджет сельского поселения </w:t>
            </w:r>
          </w:p>
        </w:tc>
      </w:tr>
    </w:tbl>
    <w:p w:rsidR="00FE3EDA" w:rsidRPr="00704C4A" w:rsidRDefault="00FE3EDA" w:rsidP="00FE3ED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7AC0" w:rsidRDefault="00307AC0" w:rsidP="00FE3ED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EDA" w:rsidRDefault="007D30C8" w:rsidP="00FE3ED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E3EDA" w:rsidRPr="00704C4A">
        <w:rPr>
          <w:rFonts w:ascii="Times New Roman" w:hAnsi="Times New Roman" w:cs="Times New Roman"/>
          <w:sz w:val="26"/>
          <w:szCs w:val="26"/>
        </w:rPr>
        <w:t>)</w:t>
      </w:r>
      <w:r w:rsidR="00FE3EDA" w:rsidRPr="00704C4A">
        <w:rPr>
          <w:rFonts w:ascii="Times New Roman" w:hAnsi="Times New Roman" w:cs="Times New Roman"/>
          <w:sz w:val="26"/>
          <w:szCs w:val="26"/>
        </w:rPr>
        <w:tab/>
        <w:t>увеличение численности участников культурно-досуговых мероприятий (по сравнению с предыдущим годом):</w:t>
      </w:r>
    </w:p>
    <w:p w:rsidR="00307AC0" w:rsidRPr="00704C4A" w:rsidRDefault="00307AC0" w:rsidP="00FE3ED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EDA" w:rsidRPr="00704C4A" w:rsidRDefault="00FE3EDA" w:rsidP="00FE3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>(процентов)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1"/>
        <w:gridCol w:w="1092"/>
        <w:gridCol w:w="1092"/>
        <w:gridCol w:w="1092"/>
        <w:gridCol w:w="1092"/>
        <w:gridCol w:w="1093"/>
        <w:gridCol w:w="1093"/>
        <w:gridCol w:w="2068"/>
      </w:tblGrid>
      <w:tr w:rsidR="00FE3EDA" w:rsidRPr="00704C4A" w:rsidTr="006F765F">
        <w:tc>
          <w:tcPr>
            <w:tcW w:w="1091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2012 год</w:t>
            </w:r>
          </w:p>
        </w:tc>
        <w:tc>
          <w:tcPr>
            <w:tcW w:w="1092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  <w:tc>
          <w:tcPr>
            <w:tcW w:w="1092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1092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092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093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093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926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FE3EDA" w:rsidRPr="00704C4A" w:rsidTr="006F765F">
        <w:tc>
          <w:tcPr>
            <w:tcW w:w="1091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  <w:tc>
          <w:tcPr>
            <w:tcW w:w="1092" w:type="dxa"/>
          </w:tcPr>
          <w:p w:rsidR="00FE3EDA" w:rsidRPr="00704C4A" w:rsidRDefault="00FE3EDA" w:rsidP="00FE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92" w:type="dxa"/>
          </w:tcPr>
          <w:p w:rsidR="00FE3EDA" w:rsidRPr="00704C4A" w:rsidRDefault="00FE3EDA" w:rsidP="00FE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6,7</w:t>
            </w:r>
          </w:p>
        </w:tc>
        <w:tc>
          <w:tcPr>
            <w:tcW w:w="1092" w:type="dxa"/>
          </w:tcPr>
          <w:p w:rsidR="00FE3EDA" w:rsidRPr="00704C4A" w:rsidRDefault="00FE3EDA" w:rsidP="00FE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6,8</w:t>
            </w:r>
          </w:p>
        </w:tc>
        <w:tc>
          <w:tcPr>
            <w:tcW w:w="1092" w:type="dxa"/>
          </w:tcPr>
          <w:p w:rsidR="00FE3EDA" w:rsidRPr="00704C4A" w:rsidRDefault="00FE3EDA" w:rsidP="00FE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093" w:type="dxa"/>
          </w:tcPr>
          <w:p w:rsidR="00FE3EDA" w:rsidRPr="00704C4A" w:rsidRDefault="00FE3EDA" w:rsidP="00FE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7,1</w:t>
            </w:r>
          </w:p>
        </w:tc>
        <w:tc>
          <w:tcPr>
            <w:tcW w:w="1093" w:type="dxa"/>
          </w:tcPr>
          <w:p w:rsidR="00FE3EDA" w:rsidRPr="00704C4A" w:rsidRDefault="00FE3EDA" w:rsidP="00FE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7,2</w:t>
            </w:r>
          </w:p>
        </w:tc>
        <w:tc>
          <w:tcPr>
            <w:tcW w:w="1926" w:type="dxa"/>
          </w:tcPr>
          <w:p w:rsidR="00FE3EDA" w:rsidRPr="00704C4A" w:rsidRDefault="00FE3EDA" w:rsidP="0074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МП, бюджет сельского поселения</w:t>
            </w:r>
          </w:p>
        </w:tc>
      </w:tr>
    </w:tbl>
    <w:p w:rsidR="00FE3EDA" w:rsidRPr="00704C4A" w:rsidRDefault="00FE3EDA" w:rsidP="00FE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7AC0" w:rsidRDefault="00307AC0" w:rsidP="00FE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7AC0" w:rsidRDefault="00307AC0" w:rsidP="00FE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EDA" w:rsidRDefault="007D30C8" w:rsidP="00FE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E3EDA" w:rsidRPr="00704C4A">
        <w:rPr>
          <w:rFonts w:ascii="Times New Roman" w:hAnsi="Times New Roman" w:cs="Times New Roman"/>
          <w:sz w:val="26"/>
          <w:szCs w:val="26"/>
        </w:rPr>
        <w:t>) повышение уровня удовлетворенности жителей сельского поселения Горноправдинск  качеством предоставления услуг в сфере культуры:</w:t>
      </w:r>
    </w:p>
    <w:p w:rsidR="00307AC0" w:rsidRPr="00704C4A" w:rsidRDefault="00307AC0" w:rsidP="00FE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EDA" w:rsidRPr="00704C4A" w:rsidRDefault="00FE3EDA" w:rsidP="00FE3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>(процентов)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1"/>
        <w:gridCol w:w="1092"/>
        <w:gridCol w:w="1092"/>
        <w:gridCol w:w="1092"/>
        <w:gridCol w:w="1092"/>
        <w:gridCol w:w="1093"/>
        <w:gridCol w:w="1093"/>
        <w:gridCol w:w="2068"/>
      </w:tblGrid>
      <w:tr w:rsidR="00FE3EDA" w:rsidRPr="00704C4A" w:rsidTr="006F765F">
        <w:tc>
          <w:tcPr>
            <w:tcW w:w="1091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2012 год</w:t>
            </w:r>
          </w:p>
        </w:tc>
        <w:tc>
          <w:tcPr>
            <w:tcW w:w="1092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  <w:tc>
          <w:tcPr>
            <w:tcW w:w="1092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1092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092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093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093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926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FE3EDA" w:rsidRPr="00704C4A" w:rsidTr="006F765F">
        <w:tc>
          <w:tcPr>
            <w:tcW w:w="1091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092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092" w:type="dxa"/>
          </w:tcPr>
          <w:p w:rsidR="00FE3EDA" w:rsidRPr="00704C4A" w:rsidRDefault="00FE3EDA" w:rsidP="00FE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92" w:type="dxa"/>
          </w:tcPr>
          <w:p w:rsidR="00FE3EDA" w:rsidRPr="00704C4A" w:rsidRDefault="00FE3EDA" w:rsidP="006F7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092" w:type="dxa"/>
          </w:tcPr>
          <w:p w:rsidR="00FE3EDA" w:rsidRPr="00704C4A" w:rsidRDefault="00FE3EDA" w:rsidP="00FE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93" w:type="dxa"/>
          </w:tcPr>
          <w:p w:rsidR="00FE3EDA" w:rsidRPr="00704C4A" w:rsidRDefault="00FE3EDA" w:rsidP="00FE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93" w:type="dxa"/>
          </w:tcPr>
          <w:p w:rsidR="00FE3EDA" w:rsidRPr="00704C4A" w:rsidRDefault="00FE3EDA" w:rsidP="006F7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926" w:type="dxa"/>
          </w:tcPr>
          <w:p w:rsidR="00FE3EDA" w:rsidRPr="00704C4A" w:rsidRDefault="00FE3EDA" w:rsidP="0074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МП, бюджет сельского поселения</w:t>
            </w:r>
          </w:p>
        </w:tc>
      </w:tr>
    </w:tbl>
    <w:p w:rsidR="00FE3EDA" w:rsidRDefault="00FE3EDA" w:rsidP="00FE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30C8" w:rsidRPr="00704C4A" w:rsidRDefault="007D30C8" w:rsidP="00FE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30C8" w:rsidRDefault="007D30C8" w:rsidP="00FE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30C8" w:rsidRDefault="007D30C8" w:rsidP="00FE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EDA" w:rsidRDefault="007D30C8" w:rsidP="00FE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E3EDA" w:rsidRPr="00704C4A">
        <w:rPr>
          <w:rFonts w:ascii="Times New Roman" w:hAnsi="Times New Roman" w:cs="Times New Roman"/>
          <w:sz w:val="26"/>
          <w:szCs w:val="26"/>
        </w:rPr>
        <w:t xml:space="preserve">) </w:t>
      </w:r>
      <w:r w:rsidR="00FE3EDA">
        <w:rPr>
          <w:rFonts w:ascii="Times New Roman" w:hAnsi="Times New Roman" w:cs="Times New Roman"/>
          <w:sz w:val="26"/>
          <w:szCs w:val="26"/>
        </w:rPr>
        <w:t xml:space="preserve">увеличение доли публичных библиотек, </w:t>
      </w:r>
      <w:r w:rsidR="00FE3EDA" w:rsidRPr="00704C4A">
        <w:rPr>
          <w:rFonts w:ascii="Times New Roman" w:hAnsi="Times New Roman" w:cs="Times New Roman"/>
          <w:sz w:val="26"/>
          <w:szCs w:val="26"/>
        </w:rPr>
        <w:t>подключен</w:t>
      </w:r>
      <w:r w:rsidR="00FE3EDA">
        <w:rPr>
          <w:rFonts w:ascii="Times New Roman" w:hAnsi="Times New Roman" w:cs="Times New Roman"/>
          <w:sz w:val="26"/>
          <w:szCs w:val="26"/>
        </w:rPr>
        <w:t>ных</w:t>
      </w:r>
      <w:r w:rsidR="00FE3EDA" w:rsidRPr="00704C4A">
        <w:rPr>
          <w:rFonts w:ascii="Times New Roman" w:hAnsi="Times New Roman" w:cs="Times New Roman"/>
          <w:sz w:val="26"/>
          <w:szCs w:val="26"/>
        </w:rPr>
        <w:t xml:space="preserve"> к сети «Интернет»:</w:t>
      </w:r>
    </w:p>
    <w:p w:rsidR="00307AC0" w:rsidRPr="00704C4A" w:rsidRDefault="00307AC0" w:rsidP="00FE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EDA" w:rsidRPr="00704C4A" w:rsidRDefault="00FE3EDA" w:rsidP="00FE3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>(процентов)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5"/>
        <w:gridCol w:w="1087"/>
        <w:gridCol w:w="1087"/>
        <w:gridCol w:w="1087"/>
        <w:gridCol w:w="1087"/>
        <w:gridCol w:w="1088"/>
        <w:gridCol w:w="1088"/>
        <w:gridCol w:w="2068"/>
      </w:tblGrid>
      <w:tr w:rsidR="00FE3EDA" w:rsidRPr="00704C4A" w:rsidTr="00FE3EDA">
        <w:tc>
          <w:tcPr>
            <w:tcW w:w="1085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2012 год</w:t>
            </w:r>
          </w:p>
        </w:tc>
        <w:tc>
          <w:tcPr>
            <w:tcW w:w="1087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  <w:tc>
          <w:tcPr>
            <w:tcW w:w="1087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1087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087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088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088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2068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FE3EDA" w:rsidRPr="00704C4A" w:rsidTr="00FE3EDA">
        <w:tc>
          <w:tcPr>
            <w:tcW w:w="1085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87" w:type="dxa"/>
          </w:tcPr>
          <w:p w:rsidR="00FE3EDA" w:rsidRDefault="00FE3EDA" w:rsidP="00FE3EDA">
            <w:pPr>
              <w:jc w:val="center"/>
            </w:pPr>
            <w:r w:rsidRPr="00DD295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87" w:type="dxa"/>
          </w:tcPr>
          <w:p w:rsidR="00FE3EDA" w:rsidRDefault="00FE3EDA" w:rsidP="00FE3EDA">
            <w:pPr>
              <w:jc w:val="center"/>
            </w:pPr>
            <w:r w:rsidRPr="00DD295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87" w:type="dxa"/>
          </w:tcPr>
          <w:p w:rsidR="00FE3EDA" w:rsidRDefault="00FE3EDA" w:rsidP="00FE3EDA">
            <w:pPr>
              <w:jc w:val="center"/>
            </w:pPr>
            <w:r w:rsidRPr="00DD295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87" w:type="dxa"/>
          </w:tcPr>
          <w:p w:rsidR="00FE3EDA" w:rsidRDefault="00FE3EDA" w:rsidP="00FE3EDA">
            <w:pPr>
              <w:jc w:val="center"/>
            </w:pPr>
            <w:r w:rsidRPr="00DD295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88" w:type="dxa"/>
          </w:tcPr>
          <w:p w:rsidR="00FE3EDA" w:rsidRDefault="00FE3EDA" w:rsidP="00FE3EDA">
            <w:pPr>
              <w:jc w:val="center"/>
            </w:pPr>
            <w:r w:rsidRPr="00DD295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88" w:type="dxa"/>
          </w:tcPr>
          <w:p w:rsidR="00FE3EDA" w:rsidRDefault="00FE3EDA" w:rsidP="00FE3EDA">
            <w:pPr>
              <w:jc w:val="center"/>
            </w:pPr>
            <w:r w:rsidRPr="00DD295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068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бюджет сельского поселения</w:t>
            </w:r>
          </w:p>
        </w:tc>
      </w:tr>
    </w:tbl>
    <w:p w:rsidR="00307AC0" w:rsidRDefault="00307AC0" w:rsidP="00FE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EDA" w:rsidRDefault="007D30C8" w:rsidP="00FE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E3EDA" w:rsidRPr="00704C4A">
        <w:rPr>
          <w:rFonts w:ascii="Times New Roman" w:hAnsi="Times New Roman" w:cs="Times New Roman"/>
          <w:sz w:val="26"/>
          <w:szCs w:val="26"/>
        </w:rPr>
        <w:t>) увеличение доли доходов от платных услуг, оказываемых культурно-досуговыми учреждениями:</w:t>
      </w:r>
    </w:p>
    <w:p w:rsidR="00307AC0" w:rsidRPr="00704C4A" w:rsidRDefault="00307AC0" w:rsidP="00FE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EDA" w:rsidRPr="00704C4A" w:rsidRDefault="00FE3EDA" w:rsidP="00FE3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>(процентов)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1"/>
        <w:gridCol w:w="1092"/>
        <w:gridCol w:w="1092"/>
        <w:gridCol w:w="1092"/>
        <w:gridCol w:w="1092"/>
        <w:gridCol w:w="1093"/>
        <w:gridCol w:w="1093"/>
        <w:gridCol w:w="2068"/>
      </w:tblGrid>
      <w:tr w:rsidR="00FE3EDA" w:rsidRPr="00704C4A" w:rsidTr="006F765F">
        <w:tc>
          <w:tcPr>
            <w:tcW w:w="1091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2012 год</w:t>
            </w:r>
          </w:p>
        </w:tc>
        <w:tc>
          <w:tcPr>
            <w:tcW w:w="1092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  <w:tc>
          <w:tcPr>
            <w:tcW w:w="1092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1092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092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093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093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926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FE3EDA" w:rsidRPr="00704C4A" w:rsidTr="00A930D3">
        <w:trPr>
          <w:trHeight w:val="642"/>
        </w:trPr>
        <w:tc>
          <w:tcPr>
            <w:tcW w:w="1091" w:type="dxa"/>
          </w:tcPr>
          <w:p w:rsidR="00FE3EDA" w:rsidRPr="00516F4F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92" w:type="dxa"/>
          </w:tcPr>
          <w:p w:rsidR="00FE3EDA" w:rsidRPr="00516F4F" w:rsidRDefault="00FE3EDA" w:rsidP="006F7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92" w:type="dxa"/>
          </w:tcPr>
          <w:p w:rsidR="00FE3EDA" w:rsidRPr="00516F4F" w:rsidRDefault="00FE3EDA" w:rsidP="006F7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092" w:type="dxa"/>
          </w:tcPr>
          <w:p w:rsidR="00FE3EDA" w:rsidRPr="00516F4F" w:rsidRDefault="00FE3EDA" w:rsidP="00FE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092" w:type="dxa"/>
          </w:tcPr>
          <w:p w:rsidR="00FE3EDA" w:rsidRPr="00516F4F" w:rsidRDefault="00FE3EDA" w:rsidP="00FE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093" w:type="dxa"/>
          </w:tcPr>
          <w:p w:rsidR="00FE3EDA" w:rsidRPr="00516F4F" w:rsidRDefault="00FE3EDA" w:rsidP="00FE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093" w:type="dxa"/>
          </w:tcPr>
          <w:p w:rsidR="00FE3EDA" w:rsidRPr="00516F4F" w:rsidRDefault="00FE3EDA" w:rsidP="00FE3E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926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бюджет сельского поселения</w:t>
            </w:r>
          </w:p>
        </w:tc>
      </w:tr>
    </w:tbl>
    <w:p w:rsidR="00307AC0" w:rsidRDefault="00307AC0" w:rsidP="001270C7">
      <w:pPr>
        <w:pStyle w:val="a4"/>
        <w:ind w:firstLine="709"/>
        <w:jc w:val="both"/>
        <w:rPr>
          <w:sz w:val="26"/>
          <w:szCs w:val="26"/>
        </w:rPr>
      </w:pPr>
    </w:p>
    <w:p w:rsidR="00FE3EDA" w:rsidRDefault="007D30C8" w:rsidP="001270C7">
      <w:pPr>
        <w:pStyle w:val="a4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6</w:t>
      </w:r>
      <w:r w:rsidR="0074292A">
        <w:rPr>
          <w:sz w:val="26"/>
          <w:szCs w:val="26"/>
        </w:rPr>
        <w:t>)</w:t>
      </w:r>
      <w:r w:rsidR="00FE3EDA" w:rsidRPr="00704C4A">
        <w:rPr>
          <w:sz w:val="26"/>
          <w:szCs w:val="26"/>
        </w:rPr>
        <w:t xml:space="preserve"> </w:t>
      </w:r>
      <w:r w:rsidR="0074292A">
        <w:rPr>
          <w:sz w:val="26"/>
          <w:szCs w:val="26"/>
        </w:rPr>
        <w:t>у</w:t>
      </w:r>
      <w:r w:rsidR="00FE3EDA" w:rsidRPr="003D6C65">
        <w:rPr>
          <w:sz w:val="28"/>
          <w:szCs w:val="28"/>
        </w:rPr>
        <w:t xml:space="preserve">величение количества выдающихся деятелей культуры </w:t>
      </w:r>
      <w:r w:rsidR="00FE3EDA">
        <w:rPr>
          <w:sz w:val="28"/>
          <w:szCs w:val="28"/>
        </w:rPr>
        <w:t xml:space="preserve"> </w:t>
      </w:r>
      <w:r w:rsidR="00FE3EDA" w:rsidRPr="003D6C65">
        <w:rPr>
          <w:sz w:val="28"/>
          <w:szCs w:val="28"/>
        </w:rPr>
        <w:t>и искусства, молодых талантливых авторов, удостоенных мер государственной поддержки, в том числе на муниципальном уровне (гранты, премии, стипендии):</w:t>
      </w:r>
    </w:p>
    <w:p w:rsidR="00307AC0" w:rsidRPr="00704C4A" w:rsidRDefault="00307AC0" w:rsidP="001270C7">
      <w:pPr>
        <w:pStyle w:val="a4"/>
        <w:ind w:firstLine="709"/>
        <w:jc w:val="both"/>
        <w:rPr>
          <w:sz w:val="26"/>
          <w:szCs w:val="26"/>
        </w:rPr>
      </w:pPr>
    </w:p>
    <w:p w:rsidR="00FE3EDA" w:rsidRPr="00704C4A" w:rsidRDefault="00FE3EDA" w:rsidP="00FE3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>(</w:t>
      </w:r>
      <w:r w:rsidR="001270C7">
        <w:rPr>
          <w:rFonts w:ascii="Times New Roman" w:hAnsi="Times New Roman" w:cs="Times New Roman"/>
          <w:sz w:val="26"/>
          <w:szCs w:val="26"/>
        </w:rPr>
        <w:t>человек</w:t>
      </w:r>
      <w:r w:rsidRPr="00704C4A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1"/>
        <w:gridCol w:w="1092"/>
        <w:gridCol w:w="1092"/>
        <w:gridCol w:w="1092"/>
        <w:gridCol w:w="1092"/>
        <w:gridCol w:w="1093"/>
        <w:gridCol w:w="1093"/>
        <w:gridCol w:w="2068"/>
      </w:tblGrid>
      <w:tr w:rsidR="00FE3EDA" w:rsidRPr="00704C4A" w:rsidTr="00A930D3">
        <w:trPr>
          <w:trHeight w:val="565"/>
        </w:trPr>
        <w:tc>
          <w:tcPr>
            <w:tcW w:w="1091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2012 год</w:t>
            </w:r>
          </w:p>
        </w:tc>
        <w:tc>
          <w:tcPr>
            <w:tcW w:w="1092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  <w:tc>
          <w:tcPr>
            <w:tcW w:w="1092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1092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092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093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093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926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FE3EDA" w:rsidRPr="00704C4A" w:rsidTr="00A930D3">
        <w:trPr>
          <w:trHeight w:val="672"/>
        </w:trPr>
        <w:tc>
          <w:tcPr>
            <w:tcW w:w="1091" w:type="dxa"/>
          </w:tcPr>
          <w:p w:rsidR="00FE3EDA" w:rsidRPr="00704C4A" w:rsidRDefault="001270C7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92" w:type="dxa"/>
          </w:tcPr>
          <w:p w:rsidR="00FE3EDA" w:rsidRPr="00704C4A" w:rsidRDefault="001270C7" w:rsidP="006F7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92" w:type="dxa"/>
          </w:tcPr>
          <w:p w:rsidR="00FE3EDA" w:rsidRPr="00704C4A" w:rsidRDefault="001270C7" w:rsidP="0012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92" w:type="dxa"/>
          </w:tcPr>
          <w:p w:rsidR="00FE3EDA" w:rsidRPr="00704C4A" w:rsidRDefault="001270C7" w:rsidP="006F7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92" w:type="dxa"/>
          </w:tcPr>
          <w:p w:rsidR="00FE3EDA" w:rsidRPr="00704C4A" w:rsidRDefault="001270C7" w:rsidP="006F7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93" w:type="dxa"/>
          </w:tcPr>
          <w:p w:rsidR="00FE3EDA" w:rsidRPr="00704C4A" w:rsidRDefault="001270C7" w:rsidP="0012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93" w:type="dxa"/>
          </w:tcPr>
          <w:p w:rsidR="00FE3EDA" w:rsidRPr="00704C4A" w:rsidRDefault="001270C7" w:rsidP="006F7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26" w:type="dxa"/>
          </w:tcPr>
          <w:p w:rsidR="00FE3EDA" w:rsidRPr="00704C4A" w:rsidRDefault="00FE3EDA" w:rsidP="0074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МП, бюджет сельского поселения</w:t>
            </w:r>
          </w:p>
        </w:tc>
      </w:tr>
    </w:tbl>
    <w:p w:rsidR="00307AC0" w:rsidRDefault="00307AC0" w:rsidP="00FE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EDA" w:rsidRPr="001270C7" w:rsidRDefault="007D30C8" w:rsidP="00FE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E3EDA" w:rsidRPr="00704C4A">
        <w:rPr>
          <w:rFonts w:ascii="Times New Roman" w:hAnsi="Times New Roman" w:cs="Times New Roman"/>
          <w:sz w:val="26"/>
          <w:szCs w:val="26"/>
        </w:rPr>
        <w:t xml:space="preserve">) </w:t>
      </w:r>
      <w:r w:rsidR="00FE3EDA" w:rsidRPr="001270C7">
        <w:rPr>
          <w:rFonts w:ascii="Times New Roman" w:hAnsi="Times New Roman" w:cs="Times New Roman"/>
          <w:sz w:val="26"/>
          <w:szCs w:val="26"/>
        </w:rPr>
        <w:t>увеличение доли детей, привлекаемых к участию в творческих мероприятиях</w:t>
      </w:r>
      <w:r w:rsidR="001270C7" w:rsidRPr="001270C7">
        <w:rPr>
          <w:rFonts w:ascii="Times New Roman" w:hAnsi="Times New Roman" w:cs="Times New Roman"/>
          <w:sz w:val="26"/>
          <w:szCs w:val="26"/>
        </w:rPr>
        <w:t xml:space="preserve"> в общем числе детей, проживающих</w:t>
      </w:r>
      <w:r w:rsidR="001270C7">
        <w:rPr>
          <w:rFonts w:ascii="Times New Roman" w:hAnsi="Times New Roman" w:cs="Times New Roman"/>
          <w:sz w:val="26"/>
          <w:szCs w:val="26"/>
        </w:rPr>
        <w:t xml:space="preserve"> в сельском поселении Горноправдинск</w:t>
      </w:r>
      <w:r w:rsidR="00FE3EDA" w:rsidRPr="001270C7">
        <w:rPr>
          <w:rFonts w:ascii="Times New Roman" w:hAnsi="Times New Roman" w:cs="Times New Roman"/>
          <w:sz w:val="26"/>
          <w:szCs w:val="26"/>
        </w:rPr>
        <w:t>:</w:t>
      </w:r>
    </w:p>
    <w:p w:rsidR="007D30C8" w:rsidRDefault="007D30C8" w:rsidP="00FE3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E3EDA" w:rsidRPr="00704C4A" w:rsidRDefault="00FE3EDA" w:rsidP="00FE3E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>(процентов)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1"/>
        <w:gridCol w:w="1092"/>
        <w:gridCol w:w="1092"/>
        <w:gridCol w:w="1092"/>
        <w:gridCol w:w="1092"/>
        <w:gridCol w:w="1093"/>
        <w:gridCol w:w="1093"/>
        <w:gridCol w:w="2068"/>
      </w:tblGrid>
      <w:tr w:rsidR="00FE3EDA" w:rsidRPr="00704C4A" w:rsidTr="006F765F">
        <w:tc>
          <w:tcPr>
            <w:tcW w:w="1091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2012 год</w:t>
            </w:r>
          </w:p>
        </w:tc>
        <w:tc>
          <w:tcPr>
            <w:tcW w:w="1092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2013 год</w:t>
            </w:r>
          </w:p>
        </w:tc>
        <w:tc>
          <w:tcPr>
            <w:tcW w:w="1092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1092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092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093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1093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926" w:type="dxa"/>
          </w:tcPr>
          <w:p w:rsidR="00FE3EDA" w:rsidRPr="00704C4A" w:rsidRDefault="00FE3EDA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FE3EDA" w:rsidRPr="00704C4A" w:rsidTr="006F765F">
        <w:tc>
          <w:tcPr>
            <w:tcW w:w="1091" w:type="dxa"/>
          </w:tcPr>
          <w:p w:rsidR="00FE3EDA" w:rsidRPr="00704C4A" w:rsidRDefault="001270C7" w:rsidP="006F7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4,7</w:t>
            </w:r>
          </w:p>
        </w:tc>
        <w:tc>
          <w:tcPr>
            <w:tcW w:w="1092" w:type="dxa"/>
          </w:tcPr>
          <w:p w:rsidR="00FE3EDA" w:rsidRPr="00704C4A" w:rsidRDefault="001270C7" w:rsidP="0012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5,56</w:t>
            </w:r>
          </w:p>
        </w:tc>
        <w:tc>
          <w:tcPr>
            <w:tcW w:w="1092" w:type="dxa"/>
          </w:tcPr>
          <w:p w:rsidR="00FE3EDA" w:rsidRPr="00704C4A" w:rsidRDefault="001270C7" w:rsidP="0012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</w:t>
            </w:r>
          </w:p>
        </w:tc>
        <w:tc>
          <w:tcPr>
            <w:tcW w:w="1092" w:type="dxa"/>
          </w:tcPr>
          <w:p w:rsidR="00FE3EDA" w:rsidRPr="00704C4A" w:rsidRDefault="001270C7" w:rsidP="0012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1092" w:type="dxa"/>
          </w:tcPr>
          <w:p w:rsidR="00FE3EDA" w:rsidRPr="00704C4A" w:rsidRDefault="001270C7" w:rsidP="0012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6,1</w:t>
            </w:r>
          </w:p>
        </w:tc>
        <w:tc>
          <w:tcPr>
            <w:tcW w:w="1093" w:type="dxa"/>
          </w:tcPr>
          <w:p w:rsidR="00FE3EDA" w:rsidRPr="00704C4A" w:rsidRDefault="001270C7" w:rsidP="0012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  <w:tc>
          <w:tcPr>
            <w:tcW w:w="1093" w:type="dxa"/>
          </w:tcPr>
          <w:p w:rsidR="00FE3EDA" w:rsidRPr="00704C4A" w:rsidRDefault="001270C7" w:rsidP="0012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26" w:type="dxa"/>
          </w:tcPr>
          <w:p w:rsidR="00FE3EDA" w:rsidRPr="00704C4A" w:rsidRDefault="00FE3EDA" w:rsidP="00742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4C4A">
              <w:rPr>
                <w:rFonts w:ascii="Times New Roman" w:hAnsi="Times New Roman" w:cs="Times New Roman"/>
                <w:sz w:val="26"/>
                <w:szCs w:val="26"/>
              </w:rPr>
              <w:t>МП, бюджет сельского поселения</w:t>
            </w:r>
          </w:p>
        </w:tc>
      </w:tr>
    </w:tbl>
    <w:p w:rsidR="00FE3EDA" w:rsidRPr="00704C4A" w:rsidRDefault="00FE3EDA" w:rsidP="00FE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7AC0" w:rsidRDefault="00307AC0" w:rsidP="00FE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3EDA" w:rsidRPr="00704C4A" w:rsidRDefault="00FE3EDA" w:rsidP="00FE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>2. Мерами, обеспечивающими достижение целевых показателей (индикаторов) развития сферы культуры, являются:</w:t>
      </w:r>
    </w:p>
    <w:p w:rsidR="00FE3EDA" w:rsidRPr="00704C4A" w:rsidRDefault="00FE3EDA" w:rsidP="00FE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>1) создание механизма стимулирования работников учреждений культуры,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государственных (муниципальных) услуг;</w:t>
      </w:r>
    </w:p>
    <w:p w:rsidR="00FE3EDA" w:rsidRPr="00704C4A" w:rsidRDefault="00FE3EDA" w:rsidP="00FE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lastRenderedPageBreak/>
        <w:t xml:space="preserve">2) 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регионах Российской Федерации в соответствии с </w:t>
      </w:r>
      <w:hyperlink r:id="rId10" w:history="1">
        <w:r w:rsidRPr="00704C4A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704C4A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07 мая 2012 года № 597 «О мероприятиях по реализации государственной социальной политики»;</w:t>
      </w:r>
    </w:p>
    <w:p w:rsidR="00FE3EDA" w:rsidRPr="00704C4A" w:rsidRDefault="00FE3EDA" w:rsidP="00FE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C4A">
        <w:rPr>
          <w:rFonts w:ascii="Times New Roman" w:hAnsi="Times New Roman" w:cs="Times New Roman"/>
          <w:sz w:val="26"/>
          <w:szCs w:val="26"/>
        </w:rPr>
        <w:t>3) обновление квалификационных требований к работникам, переобучение,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культуры;</w:t>
      </w:r>
    </w:p>
    <w:p w:rsidR="00B51A67" w:rsidRDefault="00FE3EDA" w:rsidP="00FE3E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704C4A">
        <w:rPr>
          <w:rFonts w:ascii="Times New Roman" w:hAnsi="Times New Roman" w:cs="Times New Roman"/>
          <w:sz w:val="26"/>
          <w:szCs w:val="26"/>
        </w:rPr>
        <w:t>4) реорганизация неэффективных учреждений культуры, структурные преобразования в отрасли</w:t>
      </w:r>
      <w:proofErr w:type="gramStart"/>
      <w:r w:rsidRPr="00704C4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r w:rsidR="00230265">
        <w:rPr>
          <w:sz w:val="28"/>
          <w:szCs w:val="28"/>
        </w:rPr>
        <w:tab/>
      </w:r>
      <w:proofErr w:type="gramEnd"/>
    </w:p>
    <w:p w:rsidR="00B51A67" w:rsidRDefault="00B51A67" w:rsidP="00B51A67">
      <w:pPr>
        <w:pStyle w:val="a4"/>
        <w:ind w:firstLine="709"/>
        <w:jc w:val="both"/>
        <w:rPr>
          <w:sz w:val="28"/>
          <w:szCs w:val="28"/>
        </w:rPr>
      </w:pPr>
    </w:p>
    <w:p w:rsidR="00230265" w:rsidRDefault="00A930D3" w:rsidP="00B51A67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E3EDA">
        <w:rPr>
          <w:sz w:val="28"/>
          <w:szCs w:val="28"/>
        </w:rPr>
        <w:t>2</w:t>
      </w:r>
      <w:r w:rsidR="00230265">
        <w:rPr>
          <w:sz w:val="28"/>
          <w:szCs w:val="28"/>
        </w:rPr>
        <w:t>.</w:t>
      </w:r>
      <w:r w:rsidR="0044039A">
        <w:rPr>
          <w:sz w:val="28"/>
          <w:szCs w:val="28"/>
        </w:rPr>
        <w:t xml:space="preserve"> Пункт 2 раздела </w:t>
      </w:r>
      <w:r w:rsidR="00230265" w:rsidRPr="003D6C65">
        <w:rPr>
          <w:sz w:val="28"/>
          <w:szCs w:val="28"/>
          <w:lang w:val="en-US"/>
        </w:rPr>
        <w:t>IV</w:t>
      </w:r>
      <w:r w:rsidR="00230265" w:rsidRPr="003D6C65">
        <w:rPr>
          <w:sz w:val="28"/>
          <w:szCs w:val="28"/>
        </w:rPr>
        <w:t xml:space="preserve"> «Мероприятия по совершенствованию оплаты труда работников учреждений» изложить в </w:t>
      </w:r>
      <w:r w:rsidR="0044039A">
        <w:rPr>
          <w:sz w:val="28"/>
          <w:szCs w:val="28"/>
        </w:rPr>
        <w:t>следующей редакции:</w:t>
      </w:r>
    </w:p>
    <w:p w:rsidR="00307AC0" w:rsidRDefault="00307AC0" w:rsidP="00B5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AC0" w:rsidRPr="00307AC0" w:rsidRDefault="00307AC0" w:rsidP="00307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07AC0">
        <w:rPr>
          <w:rFonts w:ascii="Times New Roman" w:hAnsi="Times New Roman" w:cs="Times New Roman"/>
          <w:sz w:val="28"/>
          <w:szCs w:val="28"/>
        </w:rPr>
        <w:t>2. Показателями (индикаторами), характеризующими эффективность мероприятий по совершенствованию оплаты труда работников учреждений, является:</w:t>
      </w:r>
    </w:p>
    <w:p w:rsidR="0044039A" w:rsidRPr="00AD4CCA" w:rsidRDefault="00307AC0" w:rsidP="00307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AC0">
        <w:rPr>
          <w:rFonts w:ascii="Times New Roman" w:hAnsi="Times New Roman" w:cs="Times New Roman"/>
          <w:sz w:val="28"/>
          <w:szCs w:val="28"/>
        </w:rPr>
        <w:t xml:space="preserve"> </w:t>
      </w:r>
      <w:r w:rsidR="0044039A" w:rsidRPr="00307AC0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44039A" w:rsidRPr="00307AC0">
        <w:rPr>
          <w:rFonts w:ascii="Times New Roman" w:hAnsi="Times New Roman" w:cs="Times New Roman"/>
          <w:sz w:val="28"/>
          <w:szCs w:val="28"/>
        </w:rPr>
        <w:t>Динамика примерных (индикативных) значений соотношения</w:t>
      </w:r>
      <w:r w:rsidR="0044039A" w:rsidRPr="00AD4CCA">
        <w:rPr>
          <w:rFonts w:ascii="Times New Roman" w:hAnsi="Times New Roman" w:cs="Times New Roman"/>
          <w:sz w:val="28"/>
          <w:szCs w:val="28"/>
        </w:rPr>
        <w:t xml:space="preserve"> средней заработной платы работников учреждений, повышение оплаты труда которых предусмотрено распоряжением Правительства Ханты-Мансийского автономного округа – Югры от 29 декабря 2012 года № 796-рп «О графике примерных (индикативных) значений соотношения средней заработной платы отдельных категорий работников государственных учреждений к средней заработной плате по Ханты-Мансийскому автономному округу–Югре на период 2012 – 2018 годы», и средней заработной платы в Ханты-Мансийском</w:t>
      </w:r>
      <w:proofErr w:type="gramEnd"/>
      <w:r w:rsidR="0044039A" w:rsidRPr="00AD4C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039A" w:rsidRPr="00AD4CCA">
        <w:rPr>
          <w:rFonts w:ascii="Times New Roman" w:hAnsi="Times New Roman" w:cs="Times New Roman"/>
          <w:sz w:val="28"/>
          <w:szCs w:val="28"/>
        </w:rPr>
        <w:t>автономном округе – Югре.</w:t>
      </w:r>
      <w:proofErr w:type="gramEnd"/>
    </w:p>
    <w:p w:rsidR="0044039A" w:rsidRDefault="0044039A" w:rsidP="00440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CA">
        <w:rPr>
          <w:rFonts w:ascii="Times New Roman" w:hAnsi="Times New Roman" w:cs="Times New Roman"/>
          <w:sz w:val="28"/>
          <w:szCs w:val="28"/>
        </w:rPr>
        <w:t>Средняя заработная плата в целом по Ханты-Мансийскому автономному округу – Югре:</w:t>
      </w:r>
    </w:p>
    <w:p w:rsidR="00307AC0" w:rsidRDefault="00307AC0" w:rsidP="0044039A">
      <w:pPr>
        <w:pStyle w:val="a4"/>
        <w:jc w:val="right"/>
        <w:rPr>
          <w:sz w:val="28"/>
          <w:szCs w:val="28"/>
        </w:rPr>
      </w:pPr>
    </w:p>
    <w:p w:rsidR="0044039A" w:rsidRPr="003D6C65" w:rsidRDefault="0044039A" w:rsidP="0044039A">
      <w:pPr>
        <w:pStyle w:val="a4"/>
        <w:jc w:val="right"/>
        <w:rPr>
          <w:sz w:val="28"/>
          <w:szCs w:val="28"/>
        </w:rPr>
      </w:pPr>
      <w:r w:rsidRPr="003D6C65">
        <w:rPr>
          <w:sz w:val="28"/>
          <w:szCs w:val="28"/>
        </w:rPr>
        <w:t>(рублей)</w:t>
      </w:r>
    </w:p>
    <w:tbl>
      <w:tblPr>
        <w:tblStyle w:val="a5"/>
        <w:tblW w:w="4942" w:type="pct"/>
        <w:tblInd w:w="108" w:type="dxa"/>
        <w:tblLook w:val="01E0" w:firstRow="1" w:lastRow="1" w:firstColumn="1" w:lastColumn="1" w:noHBand="0" w:noVBand="0"/>
      </w:tblPr>
      <w:tblGrid>
        <w:gridCol w:w="1528"/>
        <w:gridCol w:w="1642"/>
        <w:gridCol w:w="1642"/>
        <w:gridCol w:w="1642"/>
        <w:gridCol w:w="1644"/>
        <w:gridCol w:w="1642"/>
      </w:tblGrid>
      <w:tr w:rsidR="0044039A" w:rsidRPr="003D6C65" w:rsidTr="00C06199">
        <w:tc>
          <w:tcPr>
            <w:tcW w:w="784" w:type="pct"/>
            <w:vAlign w:val="center"/>
          </w:tcPr>
          <w:p w:rsidR="0044039A" w:rsidRPr="003D6C65" w:rsidRDefault="0044039A" w:rsidP="00C061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2013 год</w:t>
            </w:r>
          </w:p>
        </w:tc>
        <w:tc>
          <w:tcPr>
            <w:tcW w:w="843" w:type="pct"/>
            <w:vAlign w:val="center"/>
          </w:tcPr>
          <w:p w:rsidR="0044039A" w:rsidRPr="003D6C65" w:rsidRDefault="0044039A" w:rsidP="00C061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2014 год</w:t>
            </w:r>
          </w:p>
        </w:tc>
        <w:tc>
          <w:tcPr>
            <w:tcW w:w="843" w:type="pct"/>
            <w:vAlign w:val="center"/>
          </w:tcPr>
          <w:p w:rsidR="0044039A" w:rsidRPr="003D6C65" w:rsidRDefault="0044039A" w:rsidP="00C061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2015 год</w:t>
            </w:r>
          </w:p>
        </w:tc>
        <w:tc>
          <w:tcPr>
            <w:tcW w:w="843" w:type="pct"/>
            <w:vAlign w:val="center"/>
          </w:tcPr>
          <w:p w:rsidR="0044039A" w:rsidRPr="003D6C65" w:rsidRDefault="0044039A" w:rsidP="00C061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2016 год</w:t>
            </w:r>
          </w:p>
        </w:tc>
        <w:tc>
          <w:tcPr>
            <w:tcW w:w="844" w:type="pct"/>
            <w:vAlign w:val="center"/>
          </w:tcPr>
          <w:p w:rsidR="0044039A" w:rsidRPr="003D6C65" w:rsidRDefault="0044039A" w:rsidP="00C061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2017 год</w:t>
            </w:r>
          </w:p>
        </w:tc>
        <w:tc>
          <w:tcPr>
            <w:tcW w:w="844" w:type="pct"/>
            <w:vAlign w:val="center"/>
          </w:tcPr>
          <w:p w:rsidR="0044039A" w:rsidRPr="003D6C65" w:rsidRDefault="0044039A" w:rsidP="00C061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2018 год</w:t>
            </w:r>
          </w:p>
        </w:tc>
      </w:tr>
      <w:tr w:rsidR="0044039A" w:rsidRPr="003D6C65" w:rsidTr="00C06199">
        <w:tc>
          <w:tcPr>
            <w:tcW w:w="784" w:type="pct"/>
            <w:vAlign w:val="center"/>
          </w:tcPr>
          <w:p w:rsidR="0044039A" w:rsidRPr="003D6C65" w:rsidRDefault="0044039A" w:rsidP="00C061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54 533,0</w:t>
            </w:r>
            <w:r w:rsidR="00DB2266">
              <w:rPr>
                <w:sz w:val="28"/>
                <w:szCs w:val="28"/>
              </w:rPr>
              <w:t>0</w:t>
            </w:r>
          </w:p>
        </w:tc>
        <w:tc>
          <w:tcPr>
            <w:tcW w:w="843" w:type="pct"/>
            <w:vAlign w:val="center"/>
          </w:tcPr>
          <w:p w:rsidR="0044039A" w:rsidRPr="003D6C65" w:rsidRDefault="0044039A" w:rsidP="00C061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59 689,98</w:t>
            </w:r>
          </w:p>
        </w:tc>
        <w:tc>
          <w:tcPr>
            <w:tcW w:w="843" w:type="pct"/>
            <w:vAlign w:val="center"/>
          </w:tcPr>
          <w:p w:rsidR="0044039A" w:rsidRPr="003D6C65" w:rsidRDefault="0044039A" w:rsidP="00C061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64 198,96</w:t>
            </w:r>
          </w:p>
        </w:tc>
        <w:tc>
          <w:tcPr>
            <w:tcW w:w="843" w:type="pct"/>
            <w:vAlign w:val="center"/>
          </w:tcPr>
          <w:p w:rsidR="0044039A" w:rsidRPr="003D6C65" w:rsidRDefault="0044039A" w:rsidP="00C061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69 156,8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4" w:type="pct"/>
            <w:vAlign w:val="center"/>
          </w:tcPr>
          <w:p w:rsidR="0044039A" w:rsidRPr="003D6C65" w:rsidRDefault="0044039A" w:rsidP="00C061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73 454,37</w:t>
            </w:r>
          </w:p>
        </w:tc>
        <w:tc>
          <w:tcPr>
            <w:tcW w:w="844" w:type="pct"/>
            <w:vAlign w:val="center"/>
          </w:tcPr>
          <w:p w:rsidR="0044039A" w:rsidRPr="003D6C65" w:rsidRDefault="0044039A" w:rsidP="00C061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77 693,9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44039A" w:rsidRDefault="0044039A" w:rsidP="00440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39A" w:rsidRDefault="0044039A" w:rsidP="00440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CA">
        <w:rPr>
          <w:rFonts w:ascii="Times New Roman" w:hAnsi="Times New Roman" w:cs="Times New Roman"/>
          <w:sz w:val="28"/>
          <w:szCs w:val="28"/>
        </w:rPr>
        <w:t>Динамика примерных (индикативных) значений соотношения средней заработной платы работников учреждений культуры:</w:t>
      </w:r>
    </w:p>
    <w:p w:rsidR="00307AC0" w:rsidRDefault="00307AC0" w:rsidP="004403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039A" w:rsidRPr="00AD4CCA" w:rsidRDefault="0044039A" w:rsidP="004403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4CCA">
        <w:rPr>
          <w:rFonts w:ascii="Times New Roman" w:hAnsi="Times New Roman" w:cs="Times New Roman"/>
          <w:sz w:val="28"/>
          <w:szCs w:val="28"/>
        </w:rPr>
        <w:t>(процент)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37"/>
        <w:gridCol w:w="1101"/>
        <w:gridCol w:w="1104"/>
        <w:gridCol w:w="1102"/>
        <w:gridCol w:w="1104"/>
        <w:gridCol w:w="1102"/>
        <w:gridCol w:w="1104"/>
      </w:tblGrid>
      <w:tr w:rsidR="0044039A" w:rsidRPr="00AD4CCA" w:rsidTr="00C06199">
        <w:tc>
          <w:tcPr>
            <w:tcW w:w="1643" w:type="pct"/>
          </w:tcPr>
          <w:p w:rsidR="0044039A" w:rsidRPr="00AD4CCA" w:rsidRDefault="0044039A" w:rsidP="00C0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CA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559" w:type="pct"/>
          </w:tcPr>
          <w:p w:rsidR="0044039A" w:rsidRPr="00AD4CCA" w:rsidRDefault="0044039A" w:rsidP="00C0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CA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560" w:type="pct"/>
          </w:tcPr>
          <w:p w:rsidR="0044039A" w:rsidRPr="00AD4CCA" w:rsidRDefault="0044039A" w:rsidP="00C0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CA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559" w:type="pct"/>
          </w:tcPr>
          <w:p w:rsidR="0044039A" w:rsidRPr="00AD4CCA" w:rsidRDefault="0044039A" w:rsidP="00C0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CA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560" w:type="pct"/>
          </w:tcPr>
          <w:p w:rsidR="0044039A" w:rsidRPr="00AD4CCA" w:rsidRDefault="0044039A" w:rsidP="00C0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CA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559" w:type="pct"/>
          </w:tcPr>
          <w:p w:rsidR="0044039A" w:rsidRPr="00AD4CCA" w:rsidRDefault="0044039A" w:rsidP="00C0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C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560" w:type="pct"/>
          </w:tcPr>
          <w:p w:rsidR="0044039A" w:rsidRPr="00AD4CCA" w:rsidRDefault="0044039A" w:rsidP="00C0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C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44039A" w:rsidRPr="00AD4CCA" w:rsidTr="00C06199">
        <w:trPr>
          <w:trHeight w:val="451"/>
        </w:trPr>
        <w:tc>
          <w:tcPr>
            <w:tcW w:w="1643" w:type="pct"/>
          </w:tcPr>
          <w:p w:rsidR="0044039A" w:rsidRPr="00AD4CCA" w:rsidRDefault="0044039A" w:rsidP="00C0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CA">
              <w:rPr>
                <w:rFonts w:ascii="Times New Roman" w:hAnsi="Times New Roman" w:cs="Times New Roman"/>
                <w:sz w:val="28"/>
                <w:szCs w:val="28"/>
              </w:rPr>
              <w:t>Работники учреждений культуры</w:t>
            </w:r>
          </w:p>
        </w:tc>
        <w:tc>
          <w:tcPr>
            <w:tcW w:w="559" w:type="pct"/>
          </w:tcPr>
          <w:p w:rsidR="0044039A" w:rsidRPr="00AD4CCA" w:rsidRDefault="0044039A" w:rsidP="00C0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C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0" w:type="pct"/>
          </w:tcPr>
          <w:p w:rsidR="0044039A" w:rsidRPr="00AD4CCA" w:rsidRDefault="0044039A" w:rsidP="00C0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CA">
              <w:rPr>
                <w:rFonts w:ascii="Times New Roman" w:hAnsi="Times New Roman" w:cs="Times New Roman"/>
                <w:sz w:val="28"/>
                <w:szCs w:val="28"/>
              </w:rPr>
              <w:t>64,9</w:t>
            </w:r>
          </w:p>
        </w:tc>
        <w:tc>
          <w:tcPr>
            <w:tcW w:w="559" w:type="pct"/>
          </w:tcPr>
          <w:p w:rsidR="0044039A" w:rsidRPr="00AD4CCA" w:rsidRDefault="0044039A" w:rsidP="00C0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CA">
              <w:rPr>
                <w:rFonts w:ascii="Times New Roman" w:hAnsi="Times New Roman" w:cs="Times New Roman"/>
                <w:sz w:val="28"/>
                <w:szCs w:val="28"/>
              </w:rPr>
              <w:t>73,7</w:t>
            </w:r>
          </w:p>
        </w:tc>
        <w:tc>
          <w:tcPr>
            <w:tcW w:w="560" w:type="pct"/>
          </w:tcPr>
          <w:p w:rsidR="0044039A" w:rsidRPr="00AD4CCA" w:rsidRDefault="0044039A" w:rsidP="00C0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CA">
              <w:rPr>
                <w:rFonts w:ascii="Times New Roman" w:hAnsi="Times New Roman" w:cs="Times New Roman"/>
                <w:sz w:val="28"/>
                <w:szCs w:val="28"/>
              </w:rPr>
              <w:t>82,4</w:t>
            </w:r>
          </w:p>
        </w:tc>
        <w:tc>
          <w:tcPr>
            <w:tcW w:w="559" w:type="pct"/>
          </w:tcPr>
          <w:p w:rsidR="0044039A" w:rsidRPr="00AD4CCA" w:rsidRDefault="0044039A" w:rsidP="00C0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0" w:type="pct"/>
          </w:tcPr>
          <w:p w:rsidR="0044039A" w:rsidRPr="00AD4CCA" w:rsidRDefault="0044039A" w:rsidP="00C06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C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4039A" w:rsidRPr="00AD4CCA" w:rsidRDefault="0044039A" w:rsidP="00440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39A" w:rsidRPr="00AD4CCA" w:rsidRDefault="0044039A" w:rsidP="00440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CA">
        <w:rPr>
          <w:rFonts w:ascii="Times New Roman" w:hAnsi="Times New Roman" w:cs="Times New Roman"/>
          <w:sz w:val="28"/>
          <w:szCs w:val="28"/>
        </w:rPr>
        <w:lastRenderedPageBreak/>
        <w:t>Средняя заработная плата, которая должна быть достигнута в соответствии с динамикой примерных (индикативных) значений соотношения средней заработной платы работников учреждений культуры:</w:t>
      </w:r>
    </w:p>
    <w:p w:rsidR="0044039A" w:rsidRPr="003D6C65" w:rsidRDefault="0044039A" w:rsidP="0044039A">
      <w:pPr>
        <w:pStyle w:val="a4"/>
        <w:jc w:val="right"/>
        <w:rPr>
          <w:sz w:val="28"/>
          <w:szCs w:val="28"/>
        </w:rPr>
      </w:pPr>
      <w:r w:rsidRPr="003D6C65">
        <w:rPr>
          <w:sz w:val="28"/>
          <w:szCs w:val="28"/>
        </w:rPr>
        <w:t>(рублей)</w:t>
      </w:r>
    </w:p>
    <w:tbl>
      <w:tblPr>
        <w:tblStyle w:val="a5"/>
        <w:tblW w:w="9576" w:type="dxa"/>
        <w:tblInd w:w="108" w:type="dxa"/>
        <w:tblLook w:val="01E0" w:firstRow="1" w:lastRow="1" w:firstColumn="1" w:lastColumn="1" w:noHBand="0" w:noVBand="0"/>
      </w:tblPr>
      <w:tblGrid>
        <w:gridCol w:w="1982"/>
        <w:gridCol w:w="1244"/>
        <w:gridCol w:w="1244"/>
        <w:gridCol w:w="1244"/>
        <w:gridCol w:w="1374"/>
        <w:gridCol w:w="1244"/>
        <w:gridCol w:w="1244"/>
      </w:tblGrid>
      <w:tr w:rsidR="0044039A" w:rsidRPr="003D6C65" w:rsidTr="00307AC0">
        <w:tc>
          <w:tcPr>
            <w:tcW w:w="1982" w:type="dxa"/>
          </w:tcPr>
          <w:p w:rsidR="0044039A" w:rsidRPr="003D6C65" w:rsidRDefault="0044039A" w:rsidP="00C061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0" w:type="auto"/>
          </w:tcPr>
          <w:p w:rsidR="0044039A" w:rsidRPr="003D6C65" w:rsidRDefault="0044039A" w:rsidP="00C061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2013 год</w:t>
            </w:r>
          </w:p>
        </w:tc>
        <w:tc>
          <w:tcPr>
            <w:tcW w:w="0" w:type="auto"/>
          </w:tcPr>
          <w:p w:rsidR="0044039A" w:rsidRPr="003D6C65" w:rsidRDefault="0044039A" w:rsidP="00C061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2014 год</w:t>
            </w:r>
          </w:p>
        </w:tc>
        <w:tc>
          <w:tcPr>
            <w:tcW w:w="0" w:type="auto"/>
          </w:tcPr>
          <w:p w:rsidR="0044039A" w:rsidRPr="003D6C65" w:rsidRDefault="0044039A" w:rsidP="00C061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2015 год</w:t>
            </w:r>
          </w:p>
        </w:tc>
        <w:tc>
          <w:tcPr>
            <w:tcW w:w="1374" w:type="dxa"/>
          </w:tcPr>
          <w:p w:rsidR="0044039A" w:rsidRPr="003D6C65" w:rsidRDefault="0044039A" w:rsidP="00C061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2016 год</w:t>
            </w:r>
          </w:p>
        </w:tc>
        <w:tc>
          <w:tcPr>
            <w:tcW w:w="0" w:type="auto"/>
          </w:tcPr>
          <w:p w:rsidR="0044039A" w:rsidRPr="003D6C65" w:rsidRDefault="0044039A" w:rsidP="00C061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2017 год</w:t>
            </w:r>
          </w:p>
        </w:tc>
        <w:tc>
          <w:tcPr>
            <w:tcW w:w="0" w:type="auto"/>
          </w:tcPr>
          <w:p w:rsidR="0044039A" w:rsidRPr="003D6C65" w:rsidRDefault="0044039A" w:rsidP="00C061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2018 год</w:t>
            </w:r>
          </w:p>
        </w:tc>
      </w:tr>
      <w:tr w:rsidR="0044039A" w:rsidRPr="003D6C65" w:rsidTr="00307AC0">
        <w:tc>
          <w:tcPr>
            <w:tcW w:w="1982" w:type="dxa"/>
          </w:tcPr>
          <w:p w:rsidR="0044039A" w:rsidRPr="003D6C65" w:rsidRDefault="0044039A" w:rsidP="00C06199">
            <w:pPr>
              <w:pStyle w:val="a4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Работники учреждений культуры</w:t>
            </w:r>
          </w:p>
        </w:tc>
        <w:tc>
          <w:tcPr>
            <w:tcW w:w="0" w:type="auto"/>
          </w:tcPr>
          <w:p w:rsidR="0044039A" w:rsidRPr="003D6C65" w:rsidRDefault="0044039A" w:rsidP="00C061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32 719,8</w:t>
            </w:r>
          </w:p>
        </w:tc>
        <w:tc>
          <w:tcPr>
            <w:tcW w:w="0" w:type="auto"/>
          </w:tcPr>
          <w:p w:rsidR="0044039A" w:rsidRPr="003D6C65" w:rsidRDefault="0044039A" w:rsidP="00C061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38 738,8</w:t>
            </w:r>
          </w:p>
        </w:tc>
        <w:tc>
          <w:tcPr>
            <w:tcW w:w="0" w:type="auto"/>
          </w:tcPr>
          <w:p w:rsidR="0044039A" w:rsidRPr="003D6C65" w:rsidRDefault="0044039A" w:rsidP="00C061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47 314,6</w:t>
            </w:r>
          </w:p>
        </w:tc>
        <w:tc>
          <w:tcPr>
            <w:tcW w:w="1374" w:type="dxa"/>
          </w:tcPr>
          <w:p w:rsidR="0044039A" w:rsidRPr="003D6C65" w:rsidRDefault="0044039A" w:rsidP="0030751A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56 985,2</w:t>
            </w:r>
          </w:p>
        </w:tc>
        <w:tc>
          <w:tcPr>
            <w:tcW w:w="0" w:type="auto"/>
          </w:tcPr>
          <w:p w:rsidR="0044039A" w:rsidRPr="003D6C65" w:rsidRDefault="0044039A" w:rsidP="00C061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73 454,0</w:t>
            </w:r>
          </w:p>
        </w:tc>
        <w:tc>
          <w:tcPr>
            <w:tcW w:w="0" w:type="auto"/>
          </w:tcPr>
          <w:p w:rsidR="0044039A" w:rsidRPr="003D6C65" w:rsidRDefault="0044039A" w:rsidP="00C06199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77 693,9</w:t>
            </w:r>
          </w:p>
        </w:tc>
      </w:tr>
    </w:tbl>
    <w:p w:rsidR="00883C73" w:rsidRDefault="00883C73" w:rsidP="00307AC0">
      <w:pPr>
        <w:pStyle w:val="a4"/>
        <w:ind w:firstLine="709"/>
        <w:jc w:val="both"/>
        <w:rPr>
          <w:sz w:val="28"/>
          <w:szCs w:val="28"/>
        </w:rPr>
      </w:pPr>
    </w:p>
    <w:p w:rsidR="00307AC0" w:rsidRDefault="00307AC0" w:rsidP="00307AC0">
      <w:pPr>
        <w:pStyle w:val="a4"/>
        <w:ind w:firstLine="709"/>
        <w:jc w:val="both"/>
        <w:rPr>
          <w:sz w:val="28"/>
          <w:szCs w:val="28"/>
        </w:rPr>
      </w:pPr>
      <w:r w:rsidRPr="003D6C65">
        <w:rPr>
          <w:sz w:val="28"/>
          <w:szCs w:val="28"/>
        </w:rPr>
        <w:t xml:space="preserve">2.2. Изменение численности работников учреждений путем уменьшения к 2018 году на 10,0 процентов: </w:t>
      </w:r>
    </w:p>
    <w:p w:rsidR="00883C73" w:rsidRPr="003D6C65" w:rsidRDefault="00997313" w:rsidP="00997313">
      <w:pPr>
        <w:pStyle w:val="a4"/>
        <w:ind w:firstLine="709"/>
        <w:jc w:val="right"/>
        <w:rPr>
          <w:sz w:val="28"/>
          <w:szCs w:val="28"/>
        </w:rPr>
      </w:pPr>
      <w:r w:rsidRPr="00704C4A">
        <w:rPr>
          <w:sz w:val="26"/>
          <w:szCs w:val="26"/>
        </w:rPr>
        <w:t>(процентов)</w:t>
      </w: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1408"/>
        <w:gridCol w:w="1407"/>
        <w:gridCol w:w="1407"/>
        <w:gridCol w:w="1407"/>
        <w:gridCol w:w="1407"/>
        <w:gridCol w:w="1409"/>
        <w:gridCol w:w="1409"/>
      </w:tblGrid>
      <w:tr w:rsidR="00307AC0" w:rsidRPr="003D6C65" w:rsidTr="00FC375C">
        <w:tc>
          <w:tcPr>
            <w:tcW w:w="714" w:type="pct"/>
          </w:tcPr>
          <w:p w:rsidR="00307AC0" w:rsidRPr="003D6C65" w:rsidRDefault="00307AC0" w:rsidP="00FC375C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2012 год</w:t>
            </w:r>
          </w:p>
        </w:tc>
        <w:tc>
          <w:tcPr>
            <w:tcW w:w="714" w:type="pct"/>
            <w:vAlign w:val="center"/>
          </w:tcPr>
          <w:p w:rsidR="00307AC0" w:rsidRPr="003D6C65" w:rsidRDefault="00307AC0" w:rsidP="00FC375C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2013 год</w:t>
            </w:r>
          </w:p>
        </w:tc>
        <w:tc>
          <w:tcPr>
            <w:tcW w:w="714" w:type="pct"/>
            <w:vAlign w:val="center"/>
          </w:tcPr>
          <w:p w:rsidR="00307AC0" w:rsidRPr="003D6C65" w:rsidRDefault="00307AC0" w:rsidP="00FC375C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2014 год</w:t>
            </w:r>
          </w:p>
        </w:tc>
        <w:tc>
          <w:tcPr>
            <w:tcW w:w="714" w:type="pct"/>
            <w:vAlign w:val="center"/>
          </w:tcPr>
          <w:p w:rsidR="00307AC0" w:rsidRPr="003D6C65" w:rsidRDefault="00307AC0" w:rsidP="00FC375C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2015 год</w:t>
            </w:r>
          </w:p>
        </w:tc>
        <w:tc>
          <w:tcPr>
            <w:tcW w:w="714" w:type="pct"/>
            <w:vAlign w:val="center"/>
          </w:tcPr>
          <w:p w:rsidR="00307AC0" w:rsidRPr="003D6C65" w:rsidRDefault="00307AC0" w:rsidP="00FC375C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2016 год</w:t>
            </w:r>
          </w:p>
        </w:tc>
        <w:tc>
          <w:tcPr>
            <w:tcW w:w="715" w:type="pct"/>
            <w:vAlign w:val="center"/>
          </w:tcPr>
          <w:p w:rsidR="00307AC0" w:rsidRPr="003D6C65" w:rsidRDefault="00307AC0" w:rsidP="00FC375C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2017 год</w:t>
            </w:r>
          </w:p>
        </w:tc>
        <w:tc>
          <w:tcPr>
            <w:tcW w:w="715" w:type="pct"/>
            <w:vAlign w:val="center"/>
          </w:tcPr>
          <w:p w:rsidR="00307AC0" w:rsidRPr="003D6C65" w:rsidRDefault="00307AC0" w:rsidP="00FC375C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2018 год</w:t>
            </w:r>
          </w:p>
        </w:tc>
      </w:tr>
      <w:tr w:rsidR="00307AC0" w:rsidRPr="003D6C65" w:rsidTr="00FC375C">
        <w:tc>
          <w:tcPr>
            <w:tcW w:w="714" w:type="pct"/>
            <w:shd w:val="clear" w:color="auto" w:fill="auto"/>
          </w:tcPr>
          <w:p w:rsidR="00307AC0" w:rsidRPr="003D6C65" w:rsidRDefault="00307AC0" w:rsidP="00FC375C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-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307AC0" w:rsidRPr="003D6C65" w:rsidRDefault="00307AC0" w:rsidP="00FC375C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-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307AC0" w:rsidRPr="003D6C65" w:rsidRDefault="00307AC0" w:rsidP="00FC375C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2,0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307AC0" w:rsidRPr="003D6C65" w:rsidRDefault="00307AC0" w:rsidP="00FC375C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8,0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307AC0" w:rsidRPr="003D6C65" w:rsidRDefault="00307AC0" w:rsidP="00FC375C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0,0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307AC0" w:rsidRPr="003D6C65" w:rsidRDefault="00307AC0" w:rsidP="00FC375C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0,0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307AC0" w:rsidRPr="003D6C65" w:rsidRDefault="00307AC0" w:rsidP="00FC375C">
            <w:pPr>
              <w:pStyle w:val="a4"/>
              <w:jc w:val="center"/>
              <w:rPr>
                <w:sz w:val="28"/>
                <w:szCs w:val="28"/>
              </w:rPr>
            </w:pPr>
            <w:r w:rsidRPr="003D6C65">
              <w:rPr>
                <w:sz w:val="28"/>
                <w:szCs w:val="28"/>
              </w:rPr>
              <w:t>0,0</w:t>
            </w:r>
          </w:p>
        </w:tc>
      </w:tr>
    </w:tbl>
    <w:p w:rsidR="0044039A" w:rsidRDefault="00C06199" w:rsidP="0023026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07AC0" w:rsidRDefault="00307AC0" w:rsidP="00A930D3">
      <w:pPr>
        <w:pStyle w:val="a4"/>
        <w:ind w:firstLine="709"/>
        <w:jc w:val="both"/>
        <w:rPr>
          <w:spacing w:val="-6"/>
          <w:sz w:val="28"/>
          <w:szCs w:val="28"/>
        </w:rPr>
      </w:pPr>
    </w:p>
    <w:p w:rsidR="00307AC0" w:rsidRDefault="00A930D3" w:rsidP="00A930D3">
      <w:pPr>
        <w:pStyle w:val="a4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1.</w:t>
      </w:r>
      <w:r w:rsidR="00655AFC">
        <w:rPr>
          <w:spacing w:val="-6"/>
          <w:sz w:val="28"/>
          <w:szCs w:val="28"/>
        </w:rPr>
        <w:t>3</w:t>
      </w:r>
      <w:r w:rsidR="00230265">
        <w:rPr>
          <w:spacing w:val="-6"/>
          <w:sz w:val="28"/>
          <w:szCs w:val="28"/>
        </w:rPr>
        <w:t xml:space="preserve">. </w:t>
      </w:r>
      <w:r w:rsidR="003263D6">
        <w:rPr>
          <w:spacing w:val="-6"/>
          <w:sz w:val="28"/>
          <w:szCs w:val="28"/>
        </w:rPr>
        <w:t>Р</w:t>
      </w:r>
      <w:r w:rsidR="00230265" w:rsidRPr="003D6C65">
        <w:rPr>
          <w:spacing w:val="-6"/>
          <w:sz w:val="28"/>
          <w:szCs w:val="28"/>
        </w:rPr>
        <w:t xml:space="preserve">аздел </w:t>
      </w:r>
      <w:r w:rsidR="00230265" w:rsidRPr="003D6C65">
        <w:rPr>
          <w:spacing w:val="-6"/>
          <w:sz w:val="28"/>
          <w:szCs w:val="28"/>
          <w:lang w:val="en-US"/>
        </w:rPr>
        <w:t>V</w:t>
      </w:r>
      <w:r w:rsidR="00230265" w:rsidRPr="003D6C65">
        <w:rPr>
          <w:spacing w:val="-6"/>
          <w:sz w:val="28"/>
          <w:szCs w:val="28"/>
        </w:rPr>
        <w:t>.</w:t>
      </w:r>
      <w:r w:rsidR="00230265" w:rsidRPr="003D6C65">
        <w:rPr>
          <w:sz w:val="28"/>
          <w:szCs w:val="28"/>
        </w:rPr>
        <w:t xml:space="preserve"> «Основные мероприятия, направленные на повышение эффективности и качества предоставляемых услуг в сфере культуры, связанные с переходом на эффективный контракт» изложить в </w:t>
      </w:r>
      <w:r w:rsidR="00C06199">
        <w:rPr>
          <w:sz w:val="28"/>
          <w:szCs w:val="28"/>
        </w:rPr>
        <w:t>следующей</w:t>
      </w:r>
      <w:r w:rsidR="00230265" w:rsidRPr="003D6C65">
        <w:rPr>
          <w:sz w:val="28"/>
          <w:szCs w:val="28"/>
        </w:rPr>
        <w:t xml:space="preserve"> редакции</w:t>
      </w:r>
      <w:r w:rsidR="00C06199">
        <w:rPr>
          <w:sz w:val="28"/>
          <w:szCs w:val="28"/>
        </w:rPr>
        <w:t>:</w:t>
      </w:r>
    </w:p>
    <w:p w:rsidR="00C06199" w:rsidRDefault="001270C7" w:rsidP="00A930D3">
      <w:pPr>
        <w:pStyle w:val="a4"/>
        <w:ind w:firstLine="709"/>
        <w:jc w:val="both"/>
        <w:rPr>
          <w:sz w:val="28"/>
          <w:szCs w:val="28"/>
        </w:rPr>
        <w:sectPr w:rsidR="00C06199" w:rsidSect="004865AD">
          <w:headerReference w:type="default" r:id="rId11"/>
          <w:type w:val="continuous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C06199" w:rsidRPr="00025FE5" w:rsidRDefault="00C06199" w:rsidP="00C061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5FE5">
        <w:rPr>
          <w:rFonts w:ascii="Times New Roman" w:hAnsi="Times New Roman" w:cs="Times New Roman"/>
          <w:sz w:val="28"/>
          <w:szCs w:val="28"/>
        </w:rPr>
        <w:lastRenderedPageBreak/>
        <w:t>«V. Основные мероприятия, направленные на повышение</w:t>
      </w:r>
    </w:p>
    <w:p w:rsidR="00C06199" w:rsidRPr="00025FE5" w:rsidRDefault="00C06199" w:rsidP="00C06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FE5">
        <w:rPr>
          <w:rFonts w:ascii="Times New Roman" w:hAnsi="Times New Roman" w:cs="Times New Roman"/>
          <w:sz w:val="28"/>
          <w:szCs w:val="28"/>
        </w:rPr>
        <w:t>эффективности и качества предоставляемых услуг в сфере</w:t>
      </w:r>
    </w:p>
    <w:p w:rsidR="00C06199" w:rsidRPr="00025FE5" w:rsidRDefault="00C06199" w:rsidP="00C06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FE5">
        <w:rPr>
          <w:rFonts w:ascii="Times New Roman" w:hAnsi="Times New Roman" w:cs="Times New Roman"/>
          <w:sz w:val="28"/>
          <w:szCs w:val="28"/>
        </w:rPr>
        <w:t>культуры, связанные с переходом на эффективный контракт</w:t>
      </w:r>
    </w:p>
    <w:p w:rsidR="00C06199" w:rsidRPr="00127287" w:rsidRDefault="00C06199" w:rsidP="00C06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991" w:type="dxa"/>
        <w:tblLook w:val="04A0" w:firstRow="1" w:lastRow="0" w:firstColumn="1" w:lastColumn="0" w:noHBand="0" w:noVBand="1"/>
      </w:tblPr>
      <w:tblGrid>
        <w:gridCol w:w="7621"/>
        <w:gridCol w:w="2835"/>
        <w:gridCol w:w="2551"/>
        <w:gridCol w:w="1984"/>
      </w:tblGrid>
      <w:tr w:rsidR="00C06199" w:rsidRPr="00127287" w:rsidTr="00C06199">
        <w:tc>
          <w:tcPr>
            <w:tcW w:w="7621" w:type="dxa"/>
          </w:tcPr>
          <w:p w:rsidR="00C06199" w:rsidRPr="00127287" w:rsidRDefault="00C06199" w:rsidP="00C06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C06199" w:rsidRPr="00127287" w:rsidRDefault="00C06199" w:rsidP="00C06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551" w:type="dxa"/>
          </w:tcPr>
          <w:p w:rsidR="00C06199" w:rsidRPr="00127287" w:rsidRDefault="00C06199" w:rsidP="00C06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</w:tcPr>
          <w:p w:rsidR="00C06199" w:rsidRPr="00127287" w:rsidRDefault="00C06199" w:rsidP="00C06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C06199" w:rsidRPr="00127287" w:rsidTr="00C06199">
        <w:tc>
          <w:tcPr>
            <w:tcW w:w="14991" w:type="dxa"/>
            <w:gridSpan w:val="4"/>
          </w:tcPr>
          <w:p w:rsidR="00C06199" w:rsidRPr="00127287" w:rsidRDefault="00C06199" w:rsidP="00C06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оплаты труда</w:t>
            </w:r>
          </w:p>
        </w:tc>
      </w:tr>
      <w:tr w:rsidR="00C06199" w:rsidRPr="00127287" w:rsidTr="0043487D">
        <w:trPr>
          <w:trHeight w:val="1477"/>
        </w:trPr>
        <w:tc>
          <w:tcPr>
            <w:tcW w:w="7621" w:type="dxa"/>
          </w:tcPr>
          <w:p w:rsidR="00C06199" w:rsidRPr="00127287" w:rsidRDefault="00C06199" w:rsidP="00DB22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Разработка (внесение изменений) показателей эффективности деятельности учреждений культуры </w:t>
            </w:r>
            <w:r w:rsidR="00DB226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Горноправдинск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и их руководителей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с методическими рекомендациями Министерства культуры Российской Федерации, Департамента культуры Ханты-Мансийского автономного округа – Югры</w:t>
            </w:r>
          </w:p>
        </w:tc>
        <w:tc>
          <w:tcPr>
            <w:tcW w:w="2835" w:type="dxa"/>
          </w:tcPr>
          <w:p w:rsidR="00C06199" w:rsidRPr="00127287" w:rsidRDefault="00C06199" w:rsidP="00DB22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 администрации </w:t>
            </w:r>
            <w:r w:rsidR="00DB226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Горноправдинск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551" w:type="dxa"/>
          </w:tcPr>
          <w:p w:rsidR="00C06199" w:rsidRPr="00127287" w:rsidRDefault="00C06199" w:rsidP="00DB22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="00DB2266">
              <w:rPr>
                <w:rFonts w:ascii="Times New Roman" w:hAnsi="Times New Roman" w:cs="Times New Roman"/>
                <w:sz w:val="24"/>
                <w:szCs w:val="24"/>
              </w:rPr>
              <w:t>инистрация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 w:rsidR="00DB226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DB22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87D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</w:p>
        </w:tc>
        <w:tc>
          <w:tcPr>
            <w:tcW w:w="1984" w:type="dxa"/>
          </w:tcPr>
          <w:p w:rsidR="00C06199" w:rsidRPr="00127287" w:rsidRDefault="00C06199" w:rsidP="00C06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06199" w:rsidRPr="00127287" w:rsidTr="0043487D">
        <w:trPr>
          <w:trHeight w:val="1277"/>
        </w:trPr>
        <w:tc>
          <w:tcPr>
            <w:tcW w:w="7621" w:type="dxa"/>
          </w:tcPr>
          <w:p w:rsidR="00C06199" w:rsidRPr="00127287" w:rsidRDefault="00C06199" w:rsidP="00C061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2.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нка эффективности деятельности у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чреждений и их руководителей</w:t>
            </w:r>
          </w:p>
        </w:tc>
        <w:tc>
          <w:tcPr>
            <w:tcW w:w="2835" w:type="dxa"/>
          </w:tcPr>
          <w:p w:rsidR="00C06199" w:rsidRPr="00127287" w:rsidRDefault="00C06199" w:rsidP="0043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заключения </w:t>
            </w:r>
            <w:r w:rsidR="00DB2266"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B226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Горноправдинск</w:t>
            </w:r>
          </w:p>
        </w:tc>
        <w:tc>
          <w:tcPr>
            <w:tcW w:w="2551" w:type="dxa"/>
          </w:tcPr>
          <w:p w:rsidR="00C06199" w:rsidRPr="00127287" w:rsidRDefault="00DB2266" w:rsidP="00C06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инистрация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3487D">
              <w:rPr>
                <w:rFonts w:ascii="Times New Roman" w:hAnsi="Times New Roman" w:cs="Times New Roman"/>
                <w:sz w:val="24"/>
                <w:szCs w:val="24"/>
              </w:rPr>
              <w:t xml:space="preserve"> Горноправдинск</w:t>
            </w:r>
          </w:p>
        </w:tc>
        <w:tc>
          <w:tcPr>
            <w:tcW w:w="1984" w:type="dxa"/>
          </w:tcPr>
          <w:p w:rsidR="00C06199" w:rsidRPr="00127287" w:rsidRDefault="00C06199" w:rsidP="00C06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06199" w:rsidRPr="00127287" w:rsidTr="00C06199">
        <w:tc>
          <w:tcPr>
            <w:tcW w:w="7621" w:type="dxa"/>
          </w:tcPr>
          <w:p w:rsidR="00C06199" w:rsidRPr="00127287" w:rsidRDefault="00C06199" w:rsidP="008715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="008715D3" w:rsidRPr="0012728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учетом специфики отрасли по возможному привлечению на повышение заработной платы не менее одной трети средств, получаемых за сч</w:t>
            </w:r>
            <w:r w:rsidR="008715D3">
              <w:rPr>
                <w:rFonts w:ascii="Times New Roman" w:hAnsi="Times New Roman" w:cs="Times New Roman"/>
                <w:sz w:val="24"/>
                <w:szCs w:val="24"/>
              </w:rPr>
              <w:t>ет реорганизации неэффективных у</w:t>
            </w:r>
            <w:r w:rsidR="008715D3"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чреждений и реализации мероприятий, направленных на повышение эффективности бюджетных расходов, а также по возможному привлечению средств </w:t>
            </w:r>
            <w:r w:rsidR="00871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5D3" w:rsidRPr="00127287">
              <w:rPr>
                <w:rFonts w:ascii="Times New Roman" w:hAnsi="Times New Roman" w:cs="Times New Roman"/>
                <w:sz w:val="24"/>
                <w:szCs w:val="24"/>
              </w:rPr>
              <w:t>от приносящей доход деятельности, направляемых на повышение заработной пл</w:t>
            </w:r>
            <w:r w:rsidR="008715D3">
              <w:rPr>
                <w:rFonts w:ascii="Times New Roman" w:hAnsi="Times New Roman" w:cs="Times New Roman"/>
                <w:sz w:val="24"/>
                <w:szCs w:val="24"/>
              </w:rPr>
              <w:t>аты работников у</w:t>
            </w:r>
            <w:r w:rsidR="008715D3" w:rsidRPr="00127287">
              <w:rPr>
                <w:rFonts w:ascii="Times New Roman" w:hAnsi="Times New Roman" w:cs="Times New Roman"/>
                <w:sz w:val="24"/>
                <w:szCs w:val="24"/>
              </w:rPr>
              <w:t>чреждений (включая мероприятия по максимальному использованию закрепленных площадей и имущества, расширению</w:t>
            </w:r>
            <w:proofErr w:type="gramEnd"/>
            <w:r w:rsidR="008715D3"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платных услуг, повышению доступности информации об услугах учреждений культуры)</w:t>
            </w:r>
          </w:p>
        </w:tc>
        <w:tc>
          <w:tcPr>
            <w:tcW w:w="2835" w:type="dxa"/>
          </w:tcPr>
          <w:p w:rsidR="00C06199" w:rsidRPr="00127287" w:rsidRDefault="00C06199" w:rsidP="00C06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администрации </w:t>
            </w:r>
            <w:r w:rsidR="0043487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Горноправдинск</w:t>
            </w:r>
            <w:r w:rsidR="0043487D"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551" w:type="dxa"/>
          </w:tcPr>
          <w:p w:rsidR="00C06199" w:rsidRPr="00127287" w:rsidRDefault="0043487D" w:rsidP="00C06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инистрация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Горноправдинск</w:t>
            </w:r>
          </w:p>
        </w:tc>
        <w:tc>
          <w:tcPr>
            <w:tcW w:w="1984" w:type="dxa"/>
          </w:tcPr>
          <w:p w:rsidR="00C06199" w:rsidRPr="00127287" w:rsidRDefault="00C06199" w:rsidP="00C06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06199" w:rsidRPr="00127287" w:rsidTr="00C06199">
        <w:tc>
          <w:tcPr>
            <w:tcW w:w="7621" w:type="dxa"/>
          </w:tcPr>
          <w:p w:rsidR="00C06199" w:rsidRPr="00127287" w:rsidRDefault="00C06199" w:rsidP="0043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примерные положения по оплате труда работников учреждений, обеспечивающих достижение показателей повышения оплаты труда в соответствии с Указом, в соответствии с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графиком, утверждённым </w:t>
            </w:r>
            <w:r w:rsidR="0043487D">
              <w:rPr>
                <w:rFonts w:ascii="Times New Roman" w:hAnsi="Times New Roman" w:cs="Times New Roman"/>
                <w:sz w:val="24"/>
                <w:szCs w:val="24"/>
              </w:rPr>
              <w:t>настоящим ра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споряжением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43487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влекущих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заработной платы работников (без учета премий и иных стимулирующих выплат) учреждений, при условии сохранения объема должностных обязанностей работников и выполнения ими работ той же квалификации</w:t>
            </w:r>
            <w:proofErr w:type="gramEnd"/>
          </w:p>
        </w:tc>
        <w:tc>
          <w:tcPr>
            <w:tcW w:w="2835" w:type="dxa"/>
          </w:tcPr>
          <w:p w:rsidR="00C06199" w:rsidRPr="00127287" w:rsidRDefault="0043487D" w:rsidP="00C06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нормативные правовые акты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Горноправдинск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551" w:type="dxa"/>
          </w:tcPr>
          <w:p w:rsidR="00C06199" w:rsidRPr="00127287" w:rsidRDefault="0043487D" w:rsidP="00C06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инистрация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Горноправдинск</w:t>
            </w:r>
          </w:p>
        </w:tc>
        <w:tc>
          <w:tcPr>
            <w:tcW w:w="1984" w:type="dxa"/>
          </w:tcPr>
          <w:p w:rsidR="00C06199" w:rsidRPr="00127287" w:rsidRDefault="00C06199" w:rsidP="00C06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</w:tr>
      <w:tr w:rsidR="0043487D" w:rsidRPr="00127287" w:rsidTr="0043487D">
        <w:trPr>
          <w:trHeight w:val="1428"/>
        </w:trPr>
        <w:tc>
          <w:tcPr>
            <w:tcW w:w="7621" w:type="dxa"/>
          </w:tcPr>
          <w:p w:rsidR="0043487D" w:rsidRPr="00127287" w:rsidRDefault="0043487D" w:rsidP="0043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. Внедрение норматив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подушевого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у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чреждениях с целью установления общих требований к определению нормативных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оказание муниципальных услуг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</w:t>
            </w:r>
            <w:proofErr w:type="gramEnd"/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с действующим законодательством Российской Федерации, Ханты-Мансийского автономного округа – Югры</w:t>
            </w:r>
          </w:p>
        </w:tc>
        <w:tc>
          <w:tcPr>
            <w:tcW w:w="2835" w:type="dxa"/>
          </w:tcPr>
          <w:p w:rsidR="0043487D" w:rsidRPr="00127287" w:rsidRDefault="0043487D" w:rsidP="0043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Горноправдинск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551" w:type="dxa"/>
          </w:tcPr>
          <w:p w:rsidR="0043487D" w:rsidRPr="00127287" w:rsidRDefault="0043487D" w:rsidP="004348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инистрация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Горноправдинск</w:t>
            </w:r>
          </w:p>
        </w:tc>
        <w:tc>
          <w:tcPr>
            <w:tcW w:w="1984" w:type="dxa"/>
          </w:tcPr>
          <w:p w:rsidR="0043487D" w:rsidRPr="00127287" w:rsidRDefault="0043487D" w:rsidP="00C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3487D" w:rsidRPr="00127287" w:rsidTr="00C06199">
        <w:tc>
          <w:tcPr>
            <w:tcW w:w="7621" w:type="dxa"/>
          </w:tcPr>
          <w:p w:rsidR="0043487D" w:rsidRPr="00127287" w:rsidRDefault="0043487D" w:rsidP="0043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. Внедрение систем нормирования труда в муниципальных учреждениях культуры с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типовых (межотраслевых) норм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рекомендаций, утвержденных приказом Минтруд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России  от 30.09.2013 № 504 </w:t>
            </w:r>
          </w:p>
        </w:tc>
        <w:tc>
          <w:tcPr>
            <w:tcW w:w="2835" w:type="dxa"/>
          </w:tcPr>
          <w:p w:rsidR="0043487D" w:rsidRPr="00127287" w:rsidRDefault="0043487D" w:rsidP="0043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Горноправдинск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551" w:type="dxa"/>
          </w:tcPr>
          <w:p w:rsidR="0043487D" w:rsidRPr="00127287" w:rsidRDefault="0043487D" w:rsidP="004348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инистрация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Горноправдинск</w:t>
            </w:r>
          </w:p>
        </w:tc>
        <w:tc>
          <w:tcPr>
            <w:tcW w:w="1984" w:type="dxa"/>
          </w:tcPr>
          <w:p w:rsidR="0043487D" w:rsidRPr="00127287" w:rsidRDefault="0043487D" w:rsidP="00C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3487D" w:rsidRPr="00127287" w:rsidTr="00C06199">
        <w:trPr>
          <w:trHeight w:val="289"/>
        </w:trPr>
        <w:tc>
          <w:tcPr>
            <w:tcW w:w="7621" w:type="dxa"/>
            <w:shd w:val="clear" w:color="auto" w:fill="FFFFFF"/>
          </w:tcPr>
          <w:p w:rsidR="0043487D" w:rsidRPr="00127287" w:rsidRDefault="0043487D" w:rsidP="0043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. Осуществление организации руководства типовыми отраслевыми нормами труда работников учреждений и методическими рекомендациями по формированию штатной численности работников учреждений, принятыми Министерством культуры Российской Федерации</w:t>
            </w:r>
          </w:p>
        </w:tc>
        <w:tc>
          <w:tcPr>
            <w:tcW w:w="2835" w:type="dxa"/>
            <w:shd w:val="clear" w:color="auto" w:fill="FFFFFF"/>
          </w:tcPr>
          <w:p w:rsidR="0043487D" w:rsidRPr="00127287" w:rsidRDefault="0043487D" w:rsidP="00434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Горноправдинск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551" w:type="dxa"/>
            <w:shd w:val="clear" w:color="auto" w:fill="FFFFFF"/>
          </w:tcPr>
          <w:p w:rsidR="0043487D" w:rsidRPr="00127287" w:rsidRDefault="0043487D" w:rsidP="004348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инистрация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Горноправдинск</w:t>
            </w:r>
          </w:p>
        </w:tc>
        <w:tc>
          <w:tcPr>
            <w:tcW w:w="1984" w:type="dxa"/>
            <w:shd w:val="clear" w:color="auto" w:fill="FFFFFF"/>
          </w:tcPr>
          <w:p w:rsidR="0043487D" w:rsidRPr="00127287" w:rsidRDefault="0043487D" w:rsidP="00C06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06199" w:rsidRPr="00127287" w:rsidTr="00C06199">
        <w:trPr>
          <w:trHeight w:val="413"/>
        </w:trPr>
        <w:tc>
          <w:tcPr>
            <w:tcW w:w="14991" w:type="dxa"/>
            <w:gridSpan w:val="4"/>
          </w:tcPr>
          <w:p w:rsidR="00C06199" w:rsidRPr="00127287" w:rsidRDefault="00C06199" w:rsidP="00C06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выполнением в полном объеме мер по созданию прозрачного </w:t>
            </w:r>
            <w:proofErr w:type="gramStart"/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механи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зма оплаты труда руководителей у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чреждений</w:t>
            </w:r>
            <w:proofErr w:type="gramEnd"/>
          </w:p>
        </w:tc>
      </w:tr>
      <w:tr w:rsidR="00C06199" w:rsidRPr="00127287" w:rsidTr="00C06199">
        <w:trPr>
          <w:trHeight w:val="1248"/>
        </w:trPr>
        <w:tc>
          <w:tcPr>
            <w:tcW w:w="7621" w:type="dxa"/>
          </w:tcPr>
          <w:p w:rsidR="00C06199" w:rsidRPr="00127287" w:rsidRDefault="0043487D" w:rsidP="004F24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6199" w:rsidRPr="00127287">
              <w:rPr>
                <w:rFonts w:ascii="Times New Roman" w:hAnsi="Times New Roman" w:cs="Times New Roman"/>
                <w:sz w:val="24"/>
                <w:szCs w:val="24"/>
              </w:rPr>
              <w:t>. Организация мероприятий по представлению руководителем учреждения сведений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доходах, об имуществе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обязательствах имущественного характера руководителя, его супруга (супруги)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и несовершеннолетних детей, а также граждан, претендующих на занятие соответствующих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и  размещение их                        в сети Интернет</w:t>
            </w:r>
          </w:p>
        </w:tc>
        <w:tc>
          <w:tcPr>
            <w:tcW w:w="2835" w:type="dxa"/>
          </w:tcPr>
          <w:p w:rsidR="00C06199" w:rsidRPr="00127287" w:rsidRDefault="00C06199" w:rsidP="00C06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трудовые договоры с руководителями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100% размещение сведений в сети Интернет</w:t>
            </w:r>
          </w:p>
        </w:tc>
        <w:tc>
          <w:tcPr>
            <w:tcW w:w="2551" w:type="dxa"/>
          </w:tcPr>
          <w:p w:rsidR="00C06199" w:rsidRPr="00127287" w:rsidRDefault="004F244D" w:rsidP="00C06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инистрация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Горноправдинск</w:t>
            </w:r>
          </w:p>
        </w:tc>
        <w:tc>
          <w:tcPr>
            <w:tcW w:w="1984" w:type="dxa"/>
          </w:tcPr>
          <w:p w:rsidR="00C06199" w:rsidRPr="00127287" w:rsidRDefault="00C06199" w:rsidP="00C06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06199" w:rsidRPr="00127287" w:rsidTr="004F244D">
        <w:trPr>
          <w:trHeight w:val="1168"/>
        </w:trPr>
        <w:tc>
          <w:tcPr>
            <w:tcW w:w="7621" w:type="dxa"/>
          </w:tcPr>
          <w:p w:rsidR="00C06199" w:rsidRPr="00127287" w:rsidRDefault="004F244D" w:rsidP="004F2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6199" w:rsidRPr="00127287">
              <w:rPr>
                <w:rFonts w:ascii="Times New Roman" w:hAnsi="Times New Roman" w:cs="Times New Roman"/>
                <w:sz w:val="24"/>
                <w:szCs w:val="24"/>
              </w:rPr>
              <w:t>. Обеспечение проверок достоверности и полноты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199"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имуществе </w:t>
            </w:r>
            <w:r w:rsidR="00C06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199"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обязательствах имущественного характера, </w:t>
            </w:r>
            <w:r w:rsidR="00C06199">
              <w:rPr>
                <w:rFonts w:ascii="Times New Roman" w:hAnsi="Times New Roman" w:cs="Times New Roman"/>
                <w:sz w:val="24"/>
                <w:szCs w:val="24"/>
              </w:rPr>
              <w:t>предоставляемых руководителями у</w:t>
            </w:r>
            <w:r w:rsidR="00C06199" w:rsidRPr="00127287">
              <w:rPr>
                <w:rFonts w:ascii="Times New Roman" w:hAnsi="Times New Roman" w:cs="Times New Roman"/>
                <w:sz w:val="24"/>
                <w:szCs w:val="24"/>
              </w:rPr>
              <w:t>чреждений</w:t>
            </w:r>
            <w:r w:rsidR="00C06199">
              <w:rPr>
                <w:rFonts w:ascii="Times New Roman" w:hAnsi="Times New Roman" w:cs="Times New Roman"/>
                <w:sz w:val="24"/>
                <w:szCs w:val="24"/>
              </w:rPr>
              <w:t xml:space="preserve">   в соответствии                        с утвержденными нормативными правовыми актами</w:t>
            </w:r>
          </w:p>
        </w:tc>
        <w:tc>
          <w:tcPr>
            <w:tcW w:w="2835" w:type="dxa"/>
          </w:tcPr>
          <w:p w:rsidR="00C06199" w:rsidRPr="00127287" w:rsidRDefault="00C06199" w:rsidP="00C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заключения о результатах проверок</w:t>
            </w:r>
          </w:p>
        </w:tc>
        <w:tc>
          <w:tcPr>
            <w:tcW w:w="2551" w:type="dxa"/>
          </w:tcPr>
          <w:p w:rsidR="00C06199" w:rsidRPr="00127287" w:rsidRDefault="00C06199" w:rsidP="004F24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</w:t>
            </w:r>
            <w:r w:rsidR="004F244D" w:rsidRPr="00127287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="004F244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F244D"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4F244D">
              <w:rPr>
                <w:rFonts w:ascii="Times New Roman" w:hAnsi="Times New Roman" w:cs="Times New Roman"/>
                <w:sz w:val="24"/>
                <w:szCs w:val="24"/>
              </w:rPr>
              <w:t>я Горноправдинск</w:t>
            </w:r>
          </w:p>
        </w:tc>
        <w:tc>
          <w:tcPr>
            <w:tcW w:w="1984" w:type="dxa"/>
          </w:tcPr>
          <w:p w:rsidR="00C06199" w:rsidRPr="00127287" w:rsidRDefault="00C06199" w:rsidP="00C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06199" w:rsidRPr="00127287" w:rsidTr="004F244D">
        <w:trPr>
          <w:trHeight w:val="1128"/>
        </w:trPr>
        <w:tc>
          <w:tcPr>
            <w:tcW w:w="7621" w:type="dxa"/>
          </w:tcPr>
          <w:p w:rsidR="00C06199" w:rsidRPr="00127287" w:rsidRDefault="00C06199" w:rsidP="004F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F24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. Заключение дополнительных соглашений к трудовы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договорам с руководителями у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чреждений (трудовых договоров для вновь назначаемых руководителей)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по типовой </w:t>
            </w:r>
            <w:hyperlink r:id="rId12" w:history="1">
              <w:r w:rsidRPr="00127287">
                <w:rPr>
                  <w:rFonts w:ascii="Times New Roman" w:hAnsi="Times New Roman" w:cs="Times New Roman"/>
                  <w:sz w:val="24"/>
                  <w:szCs w:val="24"/>
                </w:rPr>
                <w:t>форме</w:t>
              </w:r>
            </w:hyperlink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, утвержденн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остановлением Правит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ельства РФ  от 12.04.2013 № 329 </w:t>
            </w:r>
          </w:p>
        </w:tc>
        <w:tc>
          <w:tcPr>
            <w:tcW w:w="2835" w:type="dxa"/>
          </w:tcPr>
          <w:p w:rsidR="00C06199" w:rsidRPr="00127287" w:rsidRDefault="00C06199" w:rsidP="004F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трудовые договоры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 руководителями у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чреждений</w:t>
            </w:r>
          </w:p>
        </w:tc>
        <w:tc>
          <w:tcPr>
            <w:tcW w:w="2551" w:type="dxa"/>
          </w:tcPr>
          <w:p w:rsidR="00C06199" w:rsidRPr="00127287" w:rsidRDefault="004F244D" w:rsidP="004F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инистрация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Горноправдинск</w:t>
            </w:r>
          </w:p>
        </w:tc>
        <w:tc>
          <w:tcPr>
            <w:tcW w:w="1984" w:type="dxa"/>
          </w:tcPr>
          <w:p w:rsidR="00C06199" w:rsidRPr="00127287" w:rsidRDefault="00C06199" w:rsidP="00C06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по мере необходимости</w:t>
            </w:r>
          </w:p>
        </w:tc>
      </w:tr>
      <w:tr w:rsidR="004F244D" w:rsidRPr="00127287" w:rsidTr="00C06199">
        <w:trPr>
          <w:trHeight w:val="557"/>
        </w:trPr>
        <w:tc>
          <w:tcPr>
            <w:tcW w:w="7621" w:type="dxa"/>
          </w:tcPr>
          <w:p w:rsidR="004F244D" w:rsidRPr="00127287" w:rsidRDefault="004F244D" w:rsidP="004F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. Соблюдение установленных соотношений средней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заработной платы руководителей у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чреждений и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заработной платы работников у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чреждений в кратности от 1 до 8</w:t>
            </w:r>
          </w:p>
        </w:tc>
        <w:tc>
          <w:tcPr>
            <w:tcW w:w="2835" w:type="dxa"/>
          </w:tcPr>
          <w:p w:rsidR="004F244D" w:rsidRPr="00127287" w:rsidRDefault="004F244D" w:rsidP="004F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Горноправдинск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551" w:type="dxa"/>
          </w:tcPr>
          <w:p w:rsidR="004F244D" w:rsidRPr="00127287" w:rsidRDefault="004F244D" w:rsidP="004F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инистрация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Горноправдинск</w:t>
            </w:r>
          </w:p>
        </w:tc>
        <w:tc>
          <w:tcPr>
            <w:tcW w:w="1984" w:type="dxa"/>
          </w:tcPr>
          <w:p w:rsidR="004F244D" w:rsidRPr="00127287" w:rsidRDefault="004F244D" w:rsidP="00C06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F244D" w:rsidRPr="00127287" w:rsidTr="00C06199">
        <w:trPr>
          <w:trHeight w:val="2263"/>
        </w:trPr>
        <w:tc>
          <w:tcPr>
            <w:tcW w:w="7621" w:type="dxa"/>
          </w:tcPr>
          <w:p w:rsidR="004F244D" w:rsidRPr="00127287" w:rsidRDefault="004F244D" w:rsidP="004F2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Разработка (изменения) порядка и условий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енки деятельности руководителя у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чреждения с целью установления (определения) премиальных выплат, предусматривающих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из критериев оценки деятельности руководителя для осуществления ему стимулирующих выплат «обеспечение соотношения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заработной платы работников у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чреждений со средней заработной платой в Ханты-Мансийском автономном округе – Югре»; проведение мониторинга за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блюдением данного требования в у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чреждениях</w:t>
            </w:r>
            <w:proofErr w:type="gramEnd"/>
          </w:p>
        </w:tc>
        <w:tc>
          <w:tcPr>
            <w:tcW w:w="2835" w:type="dxa"/>
          </w:tcPr>
          <w:p w:rsidR="004F244D" w:rsidRPr="00127287" w:rsidRDefault="004F244D" w:rsidP="0073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Горноправдинск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551" w:type="dxa"/>
          </w:tcPr>
          <w:p w:rsidR="004F244D" w:rsidRPr="00127287" w:rsidRDefault="004F244D" w:rsidP="0073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инистрация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Горноправдинск</w:t>
            </w:r>
          </w:p>
        </w:tc>
        <w:tc>
          <w:tcPr>
            <w:tcW w:w="1984" w:type="dxa"/>
          </w:tcPr>
          <w:p w:rsidR="004F244D" w:rsidRPr="00127287" w:rsidRDefault="004F244D" w:rsidP="00C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06199" w:rsidRPr="00127287" w:rsidTr="00C06199">
        <w:trPr>
          <w:trHeight w:val="149"/>
        </w:trPr>
        <w:tc>
          <w:tcPr>
            <w:tcW w:w="14991" w:type="dxa"/>
            <w:gridSpan w:val="4"/>
          </w:tcPr>
          <w:p w:rsidR="00C06199" w:rsidRPr="00127287" w:rsidRDefault="00C06199" w:rsidP="00C06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работников учреждений</w:t>
            </w:r>
          </w:p>
        </w:tc>
      </w:tr>
      <w:tr w:rsidR="00C06199" w:rsidRPr="00127287" w:rsidTr="00BF4F3C">
        <w:trPr>
          <w:trHeight w:val="1675"/>
        </w:trPr>
        <w:tc>
          <w:tcPr>
            <w:tcW w:w="7621" w:type="dxa"/>
          </w:tcPr>
          <w:p w:rsidR="00C06199" w:rsidRPr="00127287" w:rsidRDefault="004F244D" w:rsidP="00BF4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06199" w:rsidRPr="00127287">
              <w:rPr>
                <w:rFonts w:ascii="Times New Roman" w:hAnsi="Times New Roman" w:cs="Times New Roman"/>
                <w:sz w:val="24"/>
                <w:szCs w:val="24"/>
              </w:rPr>
              <w:t>. Осуществление мероприятий по обесп</w:t>
            </w:r>
            <w:r w:rsidR="00C06199">
              <w:rPr>
                <w:rFonts w:ascii="Times New Roman" w:hAnsi="Times New Roman" w:cs="Times New Roman"/>
                <w:sz w:val="24"/>
                <w:szCs w:val="24"/>
              </w:rPr>
              <w:t>ечению соответствия работников у</w:t>
            </w:r>
            <w:r w:rsidR="00C06199" w:rsidRPr="00127287">
              <w:rPr>
                <w:rFonts w:ascii="Times New Roman" w:hAnsi="Times New Roman" w:cs="Times New Roman"/>
                <w:sz w:val="24"/>
                <w:szCs w:val="24"/>
              </w:rPr>
              <w:t>чреждений обновленным квалификационным требованиям на основе подготовки, переподготовки и повышения их квалификации, а также аттестации, проводимой в соответствии с рекомендациями, утвержденными приказом Минтруда РФ от 26.04.2013 № 1</w:t>
            </w:r>
            <w:r w:rsidR="00C06199">
              <w:rPr>
                <w:rFonts w:ascii="Times New Roman" w:hAnsi="Times New Roman" w:cs="Times New Roman"/>
                <w:sz w:val="24"/>
                <w:szCs w:val="24"/>
              </w:rPr>
              <w:t xml:space="preserve">67н </w:t>
            </w:r>
          </w:p>
        </w:tc>
        <w:tc>
          <w:tcPr>
            <w:tcW w:w="2835" w:type="dxa"/>
          </w:tcPr>
          <w:p w:rsidR="00C06199" w:rsidRPr="00127287" w:rsidRDefault="00C06199" w:rsidP="00BF4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администрации </w:t>
            </w:r>
            <w:r w:rsidR="004F244D" w:rsidRPr="00127287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="004F244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F244D"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4F244D">
              <w:rPr>
                <w:rFonts w:ascii="Times New Roman" w:hAnsi="Times New Roman" w:cs="Times New Roman"/>
                <w:sz w:val="24"/>
                <w:szCs w:val="24"/>
              </w:rPr>
              <w:t>я Горноправдинск</w:t>
            </w:r>
            <w:r w:rsidR="004F244D"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F244D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BF4F3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F2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</w:t>
            </w:r>
            <w:r w:rsidR="004F244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551" w:type="dxa"/>
          </w:tcPr>
          <w:p w:rsidR="00C06199" w:rsidRPr="00127287" w:rsidRDefault="004F244D" w:rsidP="00C06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инистрация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Горноправдинск</w:t>
            </w:r>
          </w:p>
        </w:tc>
        <w:tc>
          <w:tcPr>
            <w:tcW w:w="1984" w:type="dxa"/>
          </w:tcPr>
          <w:p w:rsidR="00C06199" w:rsidRPr="00127287" w:rsidRDefault="00C06199" w:rsidP="00C06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A0436" w:rsidRPr="00127287" w:rsidTr="00C06199">
        <w:trPr>
          <w:trHeight w:val="1971"/>
        </w:trPr>
        <w:tc>
          <w:tcPr>
            <w:tcW w:w="7621" w:type="dxa"/>
          </w:tcPr>
          <w:p w:rsidR="008A0436" w:rsidRPr="00127287" w:rsidRDefault="008A0436" w:rsidP="00FC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37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72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Актуализация квалификационных требований и компетенций, необходимых для оказания муниципальных услуг (выполнения работ)</w:t>
            </w:r>
          </w:p>
        </w:tc>
        <w:tc>
          <w:tcPr>
            <w:tcW w:w="2835" w:type="dxa"/>
          </w:tcPr>
          <w:p w:rsidR="008A0436" w:rsidRPr="00127287" w:rsidRDefault="008A0436" w:rsidP="0073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информация администрации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Горноправдинск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администрацию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551" w:type="dxa"/>
          </w:tcPr>
          <w:p w:rsidR="008A0436" w:rsidRPr="00127287" w:rsidRDefault="008A0436" w:rsidP="0073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инистрация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Горноправдинск</w:t>
            </w:r>
          </w:p>
        </w:tc>
        <w:tc>
          <w:tcPr>
            <w:tcW w:w="1984" w:type="dxa"/>
          </w:tcPr>
          <w:p w:rsidR="008A0436" w:rsidRPr="00127287" w:rsidRDefault="008A0436" w:rsidP="00C0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A0436" w:rsidRPr="00127287" w:rsidTr="00C06199">
        <w:trPr>
          <w:trHeight w:val="1125"/>
        </w:trPr>
        <w:tc>
          <w:tcPr>
            <w:tcW w:w="7621" w:type="dxa"/>
          </w:tcPr>
          <w:p w:rsidR="008A0436" w:rsidRPr="00127287" w:rsidRDefault="008A0436" w:rsidP="00FC3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C37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. Организация деятельности учреждений в соответствии с профессиональными стандартами работников учреждений культуры, принятыми Министерством культуры Российской Федерации</w:t>
            </w:r>
          </w:p>
        </w:tc>
        <w:tc>
          <w:tcPr>
            <w:tcW w:w="2835" w:type="dxa"/>
          </w:tcPr>
          <w:p w:rsidR="008A0436" w:rsidRPr="00127287" w:rsidRDefault="008A0436" w:rsidP="0073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Горноправдинск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551" w:type="dxa"/>
          </w:tcPr>
          <w:p w:rsidR="008A0436" w:rsidRPr="00127287" w:rsidRDefault="008A0436" w:rsidP="0073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инистрация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Горноправдинск</w:t>
            </w:r>
          </w:p>
        </w:tc>
        <w:tc>
          <w:tcPr>
            <w:tcW w:w="1984" w:type="dxa"/>
          </w:tcPr>
          <w:p w:rsidR="008A0436" w:rsidRPr="00127287" w:rsidRDefault="008A0436" w:rsidP="00C06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8A0436" w:rsidRPr="00127287" w:rsidTr="005E33E1">
        <w:trPr>
          <w:trHeight w:val="1811"/>
        </w:trPr>
        <w:tc>
          <w:tcPr>
            <w:tcW w:w="7621" w:type="dxa"/>
          </w:tcPr>
          <w:p w:rsidR="008A0436" w:rsidRPr="00127287" w:rsidRDefault="008A0436" w:rsidP="00F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37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мероприятий по организации заключения дополнительных соглашений к трудовым договорам (трудовых договоров)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работниками у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чреждений 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с введением эффективного контракта, предусматривающего внедрение 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и критериев эффективности деятельности работников муниципальных учреждений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примерной формой трудового договора («эффективный контракт»)</w:t>
            </w:r>
          </w:p>
        </w:tc>
        <w:tc>
          <w:tcPr>
            <w:tcW w:w="2835" w:type="dxa"/>
          </w:tcPr>
          <w:p w:rsidR="008A0436" w:rsidRPr="00127287" w:rsidRDefault="008A0436" w:rsidP="00C06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трудовые договоры работников</w:t>
            </w:r>
          </w:p>
        </w:tc>
        <w:tc>
          <w:tcPr>
            <w:tcW w:w="2551" w:type="dxa"/>
          </w:tcPr>
          <w:p w:rsidR="008A0436" w:rsidRPr="00127287" w:rsidRDefault="008A0436" w:rsidP="0073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инистрация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Горноправдинск</w:t>
            </w:r>
          </w:p>
        </w:tc>
        <w:tc>
          <w:tcPr>
            <w:tcW w:w="1984" w:type="dxa"/>
          </w:tcPr>
          <w:p w:rsidR="008A0436" w:rsidRDefault="008A0436" w:rsidP="008A0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A0436" w:rsidRPr="00127287" w:rsidRDefault="008A0436" w:rsidP="008A0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A0436" w:rsidRPr="00127287" w:rsidTr="008A0436">
        <w:trPr>
          <w:trHeight w:val="1695"/>
        </w:trPr>
        <w:tc>
          <w:tcPr>
            <w:tcW w:w="7621" w:type="dxa"/>
          </w:tcPr>
          <w:p w:rsidR="008A0436" w:rsidRPr="00127287" w:rsidRDefault="008A0436" w:rsidP="00F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37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Анализ лучших практик внедрения эффективного контракта, предусмотренного Программой поэтапного совершенствования системы оплаты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государственных (муниципальных) учреждениях на 2012 – 2018 годы, утвержденной распоряжением Правительства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от 26.11.2012 № 2190-р,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с предоставлением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 Ханты-Мансийского района</w:t>
            </w:r>
          </w:p>
        </w:tc>
        <w:tc>
          <w:tcPr>
            <w:tcW w:w="2835" w:type="dxa"/>
          </w:tcPr>
          <w:p w:rsidR="008A0436" w:rsidRPr="00127287" w:rsidRDefault="008A0436" w:rsidP="008A04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правовые акты администрации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Горноправдинск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551" w:type="dxa"/>
          </w:tcPr>
          <w:p w:rsidR="008A0436" w:rsidRPr="00127287" w:rsidRDefault="008A0436" w:rsidP="0073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инистрация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Горноправдинск</w:t>
            </w:r>
          </w:p>
        </w:tc>
        <w:tc>
          <w:tcPr>
            <w:tcW w:w="1984" w:type="dxa"/>
          </w:tcPr>
          <w:p w:rsidR="008A0436" w:rsidRPr="00127287" w:rsidRDefault="008A0436" w:rsidP="005E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A0436" w:rsidRPr="00127287" w:rsidRDefault="008A0436" w:rsidP="005E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E33E1" w:rsidRPr="00127287" w:rsidTr="005E33E1">
        <w:trPr>
          <w:trHeight w:val="2049"/>
        </w:trPr>
        <w:tc>
          <w:tcPr>
            <w:tcW w:w="7621" w:type="dxa"/>
          </w:tcPr>
          <w:p w:rsidR="005E33E1" w:rsidRPr="00127287" w:rsidRDefault="005E33E1" w:rsidP="00F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37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дифференциации оплаты труда основного и прочего персонала, оптимизация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на административно- управленчес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и вспомогательный персонал у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с учетом предельной доли расходов на оплату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труда в фонде оплаты труда у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40%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и обеспечение соотношения заработной платы основного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и вспо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могательного персонала (1 к 0,7,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,5) с учетом типа у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  <w:proofErr w:type="gramEnd"/>
          </w:p>
        </w:tc>
        <w:tc>
          <w:tcPr>
            <w:tcW w:w="2835" w:type="dxa"/>
          </w:tcPr>
          <w:p w:rsidR="005E33E1" w:rsidRPr="00127287" w:rsidRDefault="005E33E1" w:rsidP="0073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Горноправдинск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551" w:type="dxa"/>
          </w:tcPr>
          <w:p w:rsidR="005E33E1" w:rsidRPr="00127287" w:rsidRDefault="005E33E1" w:rsidP="0073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инистрация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Горноправдинск</w:t>
            </w:r>
          </w:p>
        </w:tc>
        <w:tc>
          <w:tcPr>
            <w:tcW w:w="1984" w:type="dxa"/>
          </w:tcPr>
          <w:p w:rsidR="005E33E1" w:rsidRPr="00127287" w:rsidRDefault="005E33E1" w:rsidP="00C06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06199" w:rsidRPr="00127287" w:rsidTr="00C06199">
        <w:trPr>
          <w:trHeight w:val="281"/>
        </w:trPr>
        <w:tc>
          <w:tcPr>
            <w:tcW w:w="14991" w:type="dxa"/>
            <w:gridSpan w:val="4"/>
          </w:tcPr>
          <w:p w:rsidR="00C06199" w:rsidRPr="00127287" w:rsidRDefault="00C06199" w:rsidP="00C06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Мониторинг достижения целевых показателей средней заработной платы отдельных категорий работников, определенных Указом</w:t>
            </w:r>
          </w:p>
        </w:tc>
      </w:tr>
      <w:tr w:rsidR="005E33E1" w:rsidRPr="00127287" w:rsidTr="00C06199">
        <w:trPr>
          <w:trHeight w:val="346"/>
        </w:trPr>
        <w:tc>
          <w:tcPr>
            <w:tcW w:w="7621" w:type="dxa"/>
          </w:tcPr>
          <w:p w:rsidR="005E33E1" w:rsidRPr="00127287" w:rsidRDefault="00FC375C" w:rsidP="00FC37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E33E1"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деятельности постоянно действующей рабочей группы по оценке реализации «дорожной карты» </w:t>
            </w:r>
          </w:p>
        </w:tc>
        <w:tc>
          <w:tcPr>
            <w:tcW w:w="2835" w:type="dxa"/>
          </w:tcPr>
          <w:p w:rsidR="005E33E1" w:rsidRPr="00127287" w:rsidRDefault="005E33E1" w:rsidP="0073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Горноправдинск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551" w:type="dxa"/>
          </w:tcPr>
          <w:p w:rsidR="005E33E1" w:rsidRPr="00127287" w:rsidRDefault="005E33E1" w:rsidP="0073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инистрация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Горноправдинск</w:t>
            </w:r>
          </w:p>
        </w:tc>
        <w:tc>
          <w:tcPr>
            <w:tcW w:w="1984" w:type="dxa"/>
          </w:tcPr>
          <w:p w:rsidR="005E33E1" w:rsidRPr="00127287" w:rsidRDefault="005E33E1" w:rsidP="00C06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E33E1" w:rsidRPr="00127287" w:rsidTr="00C06199">
        <w:trPr>
          <w:trHeight w:val="702"/>
        </w:trPr>
        <w:tc>
          <w:tcPr>
            <w:tcW w:w="7621" w:type="dxa"/>
          </w:tcPr>
          <w:p w:rsidR="005E33E1" w:rsidRPr="00127287" w:rsidRDefault="005E33E1" w:rsidP="00F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37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предварительного анализа уровня и динамики заработной платы работников учреждений культуры, повышение заработной платы которых предусмотрено </w:t>
            </w:r>
            <w:hyperlink r:id="rId13" w:history="1">
              <w:r w:rsidRPr="00127287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, с учетом ситуации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рынке труда, в том числе в части дефицита (избытка) кадров, с целью недопущения отставания от установленных </w:t>
            </w:r>
            <w:hyperlink r:id="rId14" w:history="1">
              <w:r w:rsidRPr="00127287">
                <w:rPr>
                  <w:rFonts w:ascii="Times New Roman" w:hAnsi="Times New Roman" w:cs="Times New Roman"/>
                  <w:sz w:val="24"/>
                  <w:szCs w:val="24"/>
                </w:rPr>
                <w:t>Планом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2606-р и в «дорожной карте»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Югры целевых показателей динамики повышен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заработной платы работников у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чреждений</w:t>
            </w:r>
            <w:proofErr w:type="gramEnd"/>
          </w:p>
        </w:tc>
        <w:tc>
          <w:tcPr>
            <w:tcW w:w="2835" w:type="dxa"/>
          </w:tcPr>
          <w:p w:rsidR="005E33E1" w:rsidRPr="00127287" w:rsidRDefault="005E33E1" w:rsidP="005E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администрации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Горноправдинск, учреждений</w:t>
            </w:r>
          </w:p>
        </w:tc>
        <w:tc>
          <w:tcPr>
            <w:tcW w:w="2551" w:type="dxa"/>
          </w:tcPr>
          <w:p w:rsidR="005E33E1" w:rsidRPr="00127287" w:rsidRDefault="005E33E1" w:rsidP="0073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инистрация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Горноправдинск</w:t>
            </w:r>
          </w:p>
        </w:tc>
        <w:tc>
          <w:tcPr>
            <w:tcW w:w="1984" w:type="dxa"/>
          </w:tcPr>
          <w:p w:rsidR="005E33E1" w:rsidRPr="00127287" w:rsidRDefault="005E33E1" w:rsidP="00C06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C0A10" w:rsidRPr="00127287" w:rsidTr="00C06199">
        <w:trPr>
          <w:trHeight w:val="702"/>
        </w:trPr>
        <w:tc>
          <w:tcPr>
            <w:tcW w:w="7621" w:type="dxa"/>
          </w:tcPr>
          <w:p w:rsidR="000C0A10" w:rsidRPr="00127287" w:rsidRDefault="000C0A10" w:rsidP="00FC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C3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мониторинга реализации мероприятий, предусмотренных «дорожной картой», достижения целевых показателей (индикаторов) «дорожной карты», в том числе индикативных значений, связанных с повышением оплаты труда </w:t>
            </w:r>
          </w:p>
        </w:tc>
        <w:tc>
          <w:tcPr>
            <w:tcW w:w="2835" w:type="dxa"/>
          </w:tcPr>
          <w:p w:rsidR="000C0A10" w:rsidRPr="00127287" w:rsidRDefault="000C0A10" w:rsidP="000C0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информация администрации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Горноправдинск</w:t>
            </w:r>
          </w:p>
        </w:tc>
        <w:tc>
          <w:tcPr>
            <w:tcW w:w="2551" w:type="dxa"/>
          </w:tcPr>
          <w:p w:rsidR="000C0A10" w:rsidRPr="00127287" w:rsidRDefault="000C0A10" w:rsidP="0073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инистрация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Горноправдинск</w:t>
            </w:r>
          </w:p>
        </w:tc>
        <w:tc>
          <w:tcPr>
            <w:tcW w:w="1984" w:type="dxa"/>
          </w:tcPr>
          <w:p w:rsidR="000C0A10" w:rsidRPr="00127287" w:rsidRDefault="000C0A10" w:rsidP="00C06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  <w:tr w:rsidR="000C0A10" w:rsidRPr="00127287" w:rsidTr="00C06199">
        <w:trPr>
          <w:trHeight w:val="702"/>
        </w:trPr>
        <w:tc>
          <w:tcPr>
            <w:tcW w:w="7621" w:type="dxa"/>
          </w:tcPr>
          <w:p w:rsidR="000C0A10" w:rsidRPr="00127287" w:rsidRDefault="000C0A10" w:rsidP="00FC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3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заполнения и представления форм федерального статистического наблюдения в сфере </w:t>
            </w:r>
            <w:proofErr w:type="gramStart"/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оплаты труда отдельных категорий работников социальной сферы</w:t>
            </w:r>
            <w:proofErr w:type="gramEnd"/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и науки, в отношении которых предусмотрены мероприятия по повышению средней заработной платы в соответствии с Указом</w:t>
            </w:r>
          </w:p>
        </w:tc>
        <w:tc>
          <w:tcPr>
            <w:tcW w:w="2835" w:type="dxa"/>
          </w:tcPr>
          <w:p w:rsidR="000C0A10" w:rsidRPr="00127287" w:rsidRDefault="000C0A10" w:rsidP="00C06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формы статистического наблюдения</w:t>
            </w:r>
          </w:p>
        </w:tc>
        <w:tc>
          <w:tcPr>
            <w:tcW w:w="2551" w:type="dxa"/>
          </w:tcPr>
          <w:p w:rsidR="000C0A10" w:rsidRPr="00127287" w:rsidRDefault="000C0A10" w:rsidP="0073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инистрация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Горноправдинск</w:t>
            </w:r>
          </w:p>
        </w:tc>
        <w:tc>
          <w:tcPr>
            <w:tcW w:w="1984" w:type="dxa"/>
          </w:tcPr>
          <w:p w:rsidR="000C0A10" w:rsidRPr="00127287" w:rsidRDefault="000C0A10" w:rsidP="00C06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C0A10" w:rsidRPr="00127287" w:rsidTr="00C06199">
        <w:trPr>
          <w:trHeight w:val="702"/>
        </w:trPr>
        <w:tc>
          <w:tcPr>
            <w:tcW w:w="7621" w:type="dxa"/>
          </w:tcPr>
          <w:p w:rsidR="000C0A10" w:rsidRPr="00127287" w:rsidRDefault="000C0A10" w:rsidP="00FC3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3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. Анализ </w:t>
            </w:r>
            <w:proofErr w:type="gramStart"/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результатов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ышения оплаты труда работников у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чреждений</w:t>
            </w:r>
            <w:proofErr w:type="gramEnd"/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hyperlink r:id="rId15" w:history="1">
              <w:r w:rsidRPr="00127287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 соответствующей информации </w:t>
            </w:r>
          </w:p>
        </w:tc>
        <w:tc>
          <w:tcPr>
            <w:tcW w:w="2835" w:type="dxa"/>
          </w:tcPr>
          <w:p w:rsidR="000C0A10" w:rsidRPr="00127287" w:rsidRDefault="000C0A10" w:rsidP="0073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информация администрации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Горноправдинск</w:t>
            </w:r>
          </w:p>
        </w:tc>
        <w:tc>
          <w:tcPr>
            <w:tcW w:w="2551" w:type="dxa"/>
          </w:tcPr>
          <w:p w:rsidR="000C0A10" w:rsidRPr="00127287" w:rsidRDefault="000C0A10" w:rsidP="0073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инистрация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Горноправдинск</w:t>
            </w:r>
          </w:p>
        </w:tc>
        <w:tc>
          <w:tcPr>
            <w:tcW w:w="1984" w:type="dxa"/>
          </w:tcPr>
          <w:p w:rsidR="000C0A10" w:rsidRPr="00127287" w:rsidRDefault="000C0A10" w:rsidP="00C06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апрель 2017 года </w:t>
            </w:r>
          </w:p>
        </w:tc>
      </w:tr>
      <w:tr w:rsidR="000C0A10" w:rsidRPr="00127287" w:rsidTr="00C06199">
        <w:trPr>
          <w:trHeight w:val="702"/>
        </w:trPr>
        <w:tc>
          <w:tcPr>
            <w:tcW w:w="7621" w:type="dxa"/>
          </w:tcPr>
          <w:p w:rsidR="000C0A10" w:rsidRPr="00127287" w:rsidRDefault="000C0A10" w:rsidP="00FC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37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. Уточнение потребности в дополнительных ресурсах на повышение заработной платы работников учреждений культуры с учетом возможного привлечения не менее трети средств за счет реорганизации неэффективных программ</w:t>
            </w:r>
          </w:p>
        </w:tc>
        <w:tc>
          <w:tcPr>
            <w:tcW w:w="2835" w:type="dxa"/>
          </w:tcPr>
          <w:p w:rsidR="000C0A10" w:rsidRPr="00127287" w:rsidRDefault="000C0A10" w:rsidP="0073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информация администрации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Горноправдинск, учреждений</w:t>
            </w:r>
          </w:p>
        </w:tc>
        <w:tc>
          <w:tcPr>
            <w:tcW w:w="2551" w:type="dxa"/>
          </w:tcPr>
          <w:p w:rsidR="000C0A10" w:rsidRPr="00127287" w:rsidRDefault="000C0A10" w:rsidP="0073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инистрация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Горноправдинск</w:t>
            </w:r>
          </w:p>
        </w:tc>
        <w:tc>
          <w:tcPr>
            <w:tcW w:w="1984" w:type="dxa"/>
          </w:tcPr>
          <w:p w:rsidR="000C0A10" w:rsidRPr="00127287" w:rsidRDefault="000C0A10" w:rsidP="00C06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  <w:tr w:rsidR="00C06199" w:rsidRPr="00127287" w:rsidTr="00C06199">
        <w:trPr>
          <w:trHeight w:val="130"/>
        </w:trPr>
        <w:tc>
          <w:tcPr>
            <w:tcW w:w="14991" w:type="dxa"/>
            <w:gridSpan w:val="4"/>
          </w:tcPr>
          <w:p w:rsidR="00C06199" w:rsidRPr="00127287" w:rsidRDefault="00C06199" w:rsidP="00C06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оценки качества работы у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чреждений</w:t>
            </w:r>
          </w:p>
        </w:tc>
      </w:tr>
      <w:tr w:rsidR="000C0A10" w:rsidRPr="00127287" w:rsidTr="00C06199">
        <w:trPr>
          <w:trHeight w:val="572"/>
        </w:trPr>
        <w:tc>
          <w:tcPr>
            <w:tcW w:w="7621" w:type="dxa"/>
          </w:tcPr>
          <w:p w:rsidR="000C0A10" w:rsidRPr="00127287" w:rsidRDefault="000C0A10" w:rsidP="00F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37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независимой системы оценки качества работы муниципальных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hyperlink r:id="rId16" w:tooltip="Постановление Правительства РФ от 30.03.2013 N 286 &quot;О формировании независимой системы оценки качества работы организаций, оказывающих социальные услуги&quot; (вместе с &quot;Правилами формирования независимой системы оценки качества работы организаций, оказывающих соци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Pr="00BA3B6B">
                <w:rPr>
                  <w:rFonts w:ascii="Times New Roman" w:hAnsi="Times New Roman" w:cs="Times New Roman"/>
                  <w:sz w:val="24"/>
                  <w:szCs w:val="24"/>
                </w:rPr>
                <w:t>остановлением</w:t>
              </w:r>
            </w:hyperlink>
            <w:r w:rsidRPr="00BA3B6B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30.03.2013 №</w:t>
            </w:r>
            <w:r w:rsidRPr="00BA3B6B">
              <w:rPr>
                <w:rFonts w:ascii="Times New Roman" w:hAnsi="Times New Roman" w:cs="Times New Roman"/>
                <w:sz w:val="24"/>
                <w:szCs w:val="24"/>
              </w:rPr>
              <w:t xml:space="preserve"> 286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A3B6B">
              <w:rPr>
                <w:rFonts w:ascii="Times New Roman" w:hAnsi="Times New Roman" w:cs="Times New Roman"/>
                <w:sz w:val="24"/>
                <w:szCs w:val="24"/>
              </w:rPr>
              <w:t>О формировании независимой системы оценки качества работы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оказывающих социальные услуги»</w:t>
            </w:r>
            <w:r w:rsidRPr="00BA3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A3B6B">
              <w:rPr>
                <w:rFonts w:ascii="Times New Roman" w:hAnsi="Times New Roman" w:cs="Times New Roman"/>
                <w:sz w:val="24"/>
                <w:szCs w:val="24"/>
              </w:rPr>
              <w:t xml:space="preserve">и Методическими </w:t>
            </w:r>
            <w:hyperlink r:id="rId17" w:tooltip="Приказ Минкультуры России от 30.09.2013 N 1505 &quot;О методических рекомендациях по формированию независимой системы оценки качества работы государственных (муниципальных) учреждений, оказывающих социальные услуги в сфере культуры&quot;{КонсультантПлюс}" w:history="1">
              <w:r w:rsidRPr="00BA3B6B">
                <w:rPr>
                  <w:rFonts w:ascii="Times New Roman" w:hAnsi="Times New Roman" w:cs="Times New Roman"/>
                  <w:sz w:val="24"/>
                  <w:szCs w:val="24"/>
                </w:rPr>
                <w:t>рекомендациями</w:t>
              </w:r>
            </w:hyperlink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по формированию независимой системы оценки качества работы муниципальных учреждений, оказывающих социальные услуги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сфере культуры, утвержденными п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риказо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Минкультуры РФ от 30.09.2013 №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1505</w:t>
            </w:r>
            <w:proofErr w:type="gramEnd"/>
          </w:p>
        </w:tc>
        <w:tc>
          <w:tcPr>
            <w:tcW w:w="2835" w:type="dxa"/>
          </w:tcPr>
          <w:p w:rsidR="000C0A10" w:rsidRPr="00127287" w:rsidRDefault="000C0A10" w:rsidP="0073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Горноправдинск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551" w:type="dxa"/>
          </w:tcPr>
          <w:p w:rsidR="000C0A10" w:rsidRPr="00127287" w:rsidRDefault="000C0A10" w:rsidP="0073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инистрация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Горноправдинск</w:t>
            </w:r>
          </w:p>
        </w:tc>
        <w:tc>
          <w:tcPr>
            <w:tcW w:w="1984" w:type="dxa"/>
          </w:tcPr>
          <w:p w:rsidR="000C0A10" w:rsidRPr="00127287" w:rsidRDefault="000C0A10" w:rsidP="00C06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C06199" w:rsidRPr="00127287" w:rsidTr="00C06199">
        <w:trPr>
          <w:trHeight w:val="1979"/>
        </w:trPr>
        <w:tc>
          <w:tcPr>
            <w:tcW w:w="7621" w:type="dxa"/>
          </w:tcPr>
          <w:p w:rsidR="00C06199" w:rsidRPr="00127287" w:rsidRDefault="00FC375C" w:rsidP="00FC3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26</w:t>
            </w:r>
            <w:r w:rsidR="00C06199" w:rsidRPr="001272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Активизация участия социально ориентированных некоммерческих организаций в проведении независимой оценки</w:t>
            </w:r>
          </w:p>
        </w:tc>
        <w:tc>
          <w:tcPr>
            <w:tcW w:w="2835" w:type="dxa"/>
          </w:tcPr>
          <w:p w:rsidR="00C06199" w:rsidRPr="00127287" w:rsidRDefault="00C06199" w:rsidP="0053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проведение совместной работы по формированию и функционированию </w:t>
            </w:r>
            <w:proofErr w:type="gramStart"/>
            <w:r w:rsidRPr="001272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системы неза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висимой оценки качества работы у</w:t>
            </w:r>
            <w:r w:rsidRPr="001272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чреждений</w:t>
            </w:r>
            <w:proofErr w:type="gramEnd"/>
          </w:p>
        </w:tc>
        <w:tc>
          <w:tcPr>
            <w:tcW w:w="2551" w:type="dxa"/>
          </w:tcPr>
          <w:p w:rsidR="00C06199" w:rsidRPr="00127287" w:rsidRDefault="00535B91" w:rsidP="00535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инистрация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Горноправдинск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199" w:rsidRPr="00127287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спорту и социально</w:t>
            </w:r>
            <w:r w:rsidR="00C06199">
              <w:rPr>
                <w:rFonts w:ascii="Times New Roman" w:hAnsi="Times New Roman" w:cs="Times New Roman"/>
                <w:sz w:val="24"/>
                <w:szCs w:val="24"/>
              </w:rPr>
              <w:t>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</w:t>
            </w:r>
          </w:p>
        </w:tc>
        <w:tc>
          <w:tcPr>
            <w:tcW w:w="1984" w:type="dxa"/>
          </w:tcPr>
          <w:p w:rsidR="00C06199" w:rsidRPr="00127287" w:rsidRDefault="00C06199" w:rsidP="00C06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  <w:tr w:rsidR="00535B91" w:rsidRPr="00127287" w:rsidTr="00C06199">
        <w:trPr>
          <w:trHeight w:val="274"/>
        </w:trPr>
        <w:tc>
          <w:tcPr>
            <w:tcW w:w="7621" w:type="dxa"/>
          </w:tcPr>
          <w:p w:rsidR="00535B91" w:rsidRPr="00127287" w:rsidRDefault="00FC375C" w:rsidP="00FC3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</w:t>
            </w:r>
            <w:r w:rsidR="00535B91" w:rsidRPr="001272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Обеспечение открытости и доступности </w:t>
            </w:r>
            <w:r w:rsidR="00535B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информации о деятельности всех у</w:t>
            </w:r>
            <w:r w:rsidR="00535B91" w:rsidRPr="001272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чреждений</w:t>
            </w:r>
          </w:p>
        </w:tc>
        <w:tc>
          <w:tcPr>
            <w:tcW w:w="2835" w:type="dxa"/>
          </w:tcPr>
          <w:p w:rsidR="00535B91" w:rsidRPr="00127287" w:rsidRDefault="00535B91" w:rsidP="0053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своевременная актуализация информации официальных сайтов адми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нистрации района,  учреждений;</w:t>
            </w:r>
            <w:r w:rsidRPr="001272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взаимодействие со средствами массовой информации</w:t>
            </w:r>
          </w:p>
        </w:tc>
        <w:tc>
          <w:tcPr>
            <w:tcW w:w="2551" w:type="dxa"/>
          </w:tcPr>
          <w:p w:rsidR="00535B91" w:rsidRPr="00127287" w:rsidRDefault="00535B91" w:rsidP="0073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инистрация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Горноправдинск</w:t>
            </w:r>
          </w:p>
        </w:tc>
        <w:tc>
          <w:tcPr>
            <w:tcW w:w="1984" w:type="dxa"/>
          </w:tcPr>
          <w:p w:rsidR="00535B91" w:rsidRPr="00127287" w:rsidRDefault="00535B91" w:rsidP="00C06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  <w:tr w:rsidR="00535B91" w:rsidRPr="00127287" w:rsidTr="0069772C">
        <w:trPr>
          <w:trHeight w:val="1127"/>
        </w:trPr>
        <w:tc>
          <w:tcPr>
            <w:tcW w:w="7621" w:type="dxa"/>
          </w:tcPr>
          <w:p w:rsidR="00535B91" w:rsidRPr="00127287" w:rsidRDefault="00FC375C" w:rsidP="00FC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</w:t>
            </w:r>
            <w:r w:rsidR="00535B91" w:rsidRPr="001272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Проведение мониторинга работы организаций культуры, формирование независимой оценки качества работы организаций культуры, составление рейтингов их деятельности в соответствии с принятыми нормативными и методическими документами</w:t>
            </w:r>
          </w:p>
        </w:tc>
        <w:tc>
          <w:tcPr>
            <w:tcW w:w="2835" w:type="dxa"/>
          </w:tcPr>
          <w:p w:rsidR="00535B91" w:rsidRPr="00127287" w:rsidRDefault="00535B91" w:rsidP="0053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публикация рейтингов деятельности, разработ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 и утверждение планов работы у</w:t>
            </w:r>
            <w:r w:rsidRPr="001272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чреждений</w:t>
            </w:r>
          </w:p>
        </w:tc>
        <w:tc>
          <w:tcPr>
            <w:tcW w:w="2551" w:type="dxa"/>
          </w:tcPr>
          <w:p w:rsidR="00535B91" w:rsidRPr="00127287" w:rsidRDefault="00535B91" w:rsidP="0073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инистрация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Горноправдинск, учреждения</w:t>
            </w:r>
          </w:p>
        </w:tc>
        <w:tc>
          <w:tcPr>
            <w:tcW w:w="1984" w:type="dxa"/>
          </w:tcPr>
          <w:p w:rsidR="00535B91" w:rsidRPr="00127287" w:rsidRDefault="00535B91" w:rsidP="0069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начиная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с 4 квартала 2015 года ежегодно</w:t>
            </w:r>
          </w:p>
        </w:tc>
      </w:tr>
      <w:tr w:rsidR="00535B91" w:rsidRPr="00127287" w:rsidTr="00535B91">
        <w:trPr>
          <w:trHeight w:val="1644"/>
        </w:trPr>
        <w:tc>
          <w:tcPr>
            <w:tcW w:w="7621" w:type="dxa"/>
          </w:tcPr>
          <w:p w:rsidR="00535B91" w:rsidRPr="00127287" w:rsidRDefault="00FC375C" w:rsidP="00FC3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</w:t>
            </w:r>
            <w:r w:rsidR="00535B91" w:rsidRPr="001272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Проведение информационной к</w:t>
            </w:r>
            <w:r w:rsidR="00535B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="00535B91" w:rsidRPr="001272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мпании в средствах массовой информации, </w:t>
            </w:r>
            <w:r w:rsidR="00535B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535B91" w:rsidRPr="001272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том числе с использованием информационно-телекоммуникационной сети «Интернет» </w:t>
            </w:r>
            <w:r w:rsidR="00535B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="00535B91" w:rsidRPr="001272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функционирован</w:t>
            </w:r>
            <w:r w:rsidR="00535B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ии независимой оценки качества у</w:t>
            </w:r>
            <w:r w:rsidR="00535B91" w:rsidRPr="001272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чреждений</w:t>
            </w:r>
          </w:p>
        </w:tc>
        <w:tc>
          <w:tcPr>
            <w:tcW w:w="2835" w:type="dxa"/>
          </w:tcPr>
          <w:p w:rsidR="00535B91" w:rsidRPr="00127287" w:rsidRDefault="00535B91" w:rsidP="0053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повышение информированности потребителей услуг и общественности о проведении независимой оценки</w:t>
            </w:r>
          </w:p>
        </w:tc>
        <w:tc>
          <w:tcPr>
            <w:tcW w:w="2551" w:type="dxa"/>
          </w:tcPr>
          <w:p w:rsidR="00535B91" w:rsidRPr="00127287" w:rsidRDefault="00535B91" w:rsidP="0073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инистрация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Горноправдинск, учреждения</w:t>
            </w:r>
          </w:p>
        </w:tc>
        <w:tc>
          <w:tcPr>
            <w:tcW w:w="1984" w:type="dxa"/>
          </w:tcPr>
          <w:p w:rsidR="00535B91" w:rsidRPr="00127287" w:rsidRDefault="00535B91" w:rsidP="00C06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35B91" w:rsidRPr="00127287" w:rsidTr="00535B91">
        <w:trPr>
          <w:trHeight w:val="1092"/>
        </w:trPr>
        <w:tc>
          <w:tcPr>
            <w:tcW w:w="7621" w:type="dxa"/>
          </w:tcPr>
          <w:p w:rsidR="00535B91" w:rsidRPr="00127287" w:rsidRDefault="00535B91" w:rsidP="00FC3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FC37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Pr="001272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Проведение </w:t>
            </w:r>
            <w:proofErr w:type="gramStart"/>
            <w:r w:rsidRPr="001272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мониторинга функционирования независимой системы оце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нки качества работы у</w:t>
            </w:r>
            <w:r w:rsidRPr="001272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чреждений</w:t>
            </w:r>
            <w:proofErr w:type="gramEnd"/>
          </w:p>
        </w:tc>
        <w:tc>
          <w:tcPr>
            <w:tcW w:w="2835" w:type="dxa"/>
          </w:tcPr>
          <w:p w:rsidR="00535B91" w:rsidRPr="00127287" w:rsidRDefault="00535B91" w:rsidP="00535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отчет о ре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ализации независимой системы в администрацию Ханты-Мансийского района</w:t>
            </w:r>
          </w:p>
        </w:tc>
        <w:tc>
          <w:tcPr>
            <w:tcW w:w="2551" w:type="dxa"/>
          </w:tcPr>
          <w:p w:rsidR="00535B91" w:rsidRPr="00127287" w:rsidRDefault="00535B91" w:rsidP="0073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инистрация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Горноправдинск, учреждения</w:t>
            </w:r>
          </w:p>
        </w:tc>
        <w:tc>
          <w:tcPr>
            <w:tcW w:w="1984" w:type="dxa"/>
          </w:tcPr>
          <w:p w:rsidR="00535B91" w:rsidRPr="00127287" w:rsidRDefault="00535B91" w:rsidP="00C06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9772C" w:rsidRPr="00127287" w:rsidTr="0069772C">
        <w:trPr>
          <w:trHeight w:val="988"/>
        </w:trPr>
        <w:tc>
          <w:tcPr>
            <w:tcW w:w="7621" w:type="dxa"/>
          </w:tcPr>
          <w:p w:rsidR="0069772C" w:rsidRPr="00127287" w:rsidRDefault="0069772C" w:rsidP="00FC3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="00FC37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1272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Обсуждение хода реализации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муниципальной </w:t>
            </w:r>
            <w:r w:rsidRPr="001272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«дорожной карты» на заседаниях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действующей межведомственной рабочей группы по оценке результатов реализации «дорожной карты»</w:t>
            </w:r>
          </w:p>
        </w:tc>
        <w:tc>
          <w:tcPr>
            <w:tcW w:w="2835" w:type="dxa"/>
          </w:tcPr>
          <w:p w:rsidR="0069772C" w:rsidRPr="00127287" w:rsidRDefault="0069772C" w:rsidP="00C06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протокол заседания</w:t>
            </w:r>
          </w:p>
        </w:tc>
        <w:tc>
          <w:tcPr>
            <w:tcW w:w="2551" w:type="dxa"/>
          </w:tcPr>
          <w:p w:rsidR="0069772C" w:rsidRPr="00127287" w:rsidRDefault="0069772C" w:rsidP="0073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инистрация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Горноправдинск, учреждения</w:t>
            </w:r>
          </w:p>
        </w:tc>
        <w:tc>
          <w:tcPr>
            <w:tcW w:w="1984" w:type="dxa"/>
          </w:tcPr>
          <w:p w:rsidR="0069772C" w:rsidRPr="00127287" w:rsidRDefault="0069772C" w:rsidP="00C06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ва раза в год</w:t>
            </w:r>
          </w:p>
        </w:tc>
      </w:tr>
      <w:tr w:rsidR="00535B91" w:rsidRPr="00127287" w:rsidTr="00C06199">
        <w:trPr>
          <w:trHeight w:val="306"/>
        </w:trPr>
        <w:tc>
          <w:tcPr>
            <w:tcW w:w="14991" w:type="dxa"/>
            <w:gridSpan w:val="4"/>
          </w:tcPr>
          <w:p w:rsidR="00535B91" w:rsidRPr="00127287" w:rsidRDefault="00535B91" w:rsidP="00C061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Информационное сопровождение «дорожной карты»</w:t>
            </w:r>
          </w:p>
        </w:tc>
      </w:tr>
      <w:tr w:rsidR="0069772C" w:rsidRPr="00127287" w:rsidTr="00C06199">
        <w:trPr>
          <w:trHeight w:val="416"/>
        </w:trPr>
        <w:tc>
          <w:tcPr>
            <w:tcW w:w="7621" w:type="dxa"/>
          </w:tcPr>
          <w:p w:rsidR="0069772C" w:rsidRPr="00127287" w:rsidRDefault="0069772C" w:rsidP="00FC3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3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учреждениями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с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Горноправдинск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планов мероприятий по повышению эффективности деятельности учреждений в части оказания муниципальных услуг (выполнения работ)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целевых показателей учреждения, включая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по повышению оплаты труда соответствующих категорий работников</w:t>
            </w:r>
          </w:p>
        </w:tc>
        <w:tc>
          <w:tcPr>
            <w:tcW w:w="2835" w:type="dxa"/>
          </w:tcPr>
          <w:p w:rsidR="0069772C" w:rsidRPr="00127287" w:rsidRDefault="0069772C" w:rsidP="0073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Горноправдинск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551" w:type="dxa"/>
          </w:tcPr>
          <w:p w:rsidR="0069772C" w:rsidRPr="00127287" w:rsidRDefault="0069772C" w:rsidP="0073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инистрация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Горноправдинск</w:t>
            </w:r>
          </w:p>
        </w:tc>
        <w:tc>
          <w:tcPr>
            <w:tcW w:w="1984" w:type="dxa"/>
          </w:tcPr>
          <w:p w:rsidR="0069772C" w:rsidRPr="00127287" w:rsidRDefault="0069772C" w:rsidP="00C06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69772C" w:rsidRPr="00127287" w:rsidRDefault="0069772C" w:rsidP="00C061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2013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ежегодно</w:t>
            </w:r>
          </w:p>
        </w:tc>
      </w:tr>
      <w:tr w:rsidR="00535B91" w:rsidRPr="00127287" w:rsidTr="00C06199">
        <w:trPr>
          <w:trHeight w:val="416"/>
        </w:trPr>
        <w:tc>
          <w:tcPr>
            <w:tcW w:w="7621" w:type="dxa"/>
          </w:tcPr>
          <w:p w:rsidR="00535B91" w:rsidRPr="00127287" w:rsidRDefault="00535B91" w:rsidP="00FC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3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достижения целевых показателей и организация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основных мероприятий, направленных на повышение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и качества предоставляемых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в сфере культуры, связанных с переходом на эффективный контракт </w:t>
            </w:r>
          </w:p>
        </w:tc>
        <w:tc>
          <w:tcPr>
            <w:tcW w:w="2835" w:type="dxa"/>
          </w:tcPr>
          <w:p w:rsidR="00535B91" w:rsidRPr="00127287" w:rsidRDefault="00535B91" w:rsidP="0069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у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чреждений в </w:t>
            </w:r>
            <w:r w:rsidR="0069772C">
              <w:rPr>
                <w:rFonts w:ascii="Times New Roman" w:hAnsi="Times New Roman" w:cs="Times New Roman"/>
                <w:sz w:val="24"/>
                <w:szCs w:val="24"/>
              </w:rPr>
              <w:t>администрацию сельского поселения Горноправдинск</w:t>
            </w:r>
          </w:p>
        </w:tc>
        <w:tc>
          <w:tcPr>
            <w:tcW w:w="2551" w:type="dxa"/>
          </w:tcPr>
          <w:p w:rsidR="00535B91" w:rsidRPr="00127287" w:rsidRDefault="00535B91" w:rsidP="00C06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чреждения</w:t>
            </w:r>
          </w:p>
        </w:tc>
        <w:tc>
          <w:tcPr>
            <w:tcW w:w="1984" w:type="dxa"/>
          </w:tcPr>
          <w:p w:rsidR="00535B91" w:rsidRPr="00127287" w:rsidRDefault="00535B91" w:rsidP="00C06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69772C" w:rsidRPr="00127287" w:rsidTr="00C06199">
        <w:trPr>
          <w:trHeight w:val="416"/>
        </w:trPr>
        <w:tc>
          <w:tcPr>
            <w:tcW w:w="7621" w:type="dxa"/>
          </w:tcPr>
          <w:p w:rsidR="0069772C" w:rsidRPr="00127287" w:rsidRDefault="0069772C" w:rsidP="00FC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37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. Разъяснительная работа с участием представительных органов трудовых коллективов,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о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в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твии                       с «дорожной картой» сельского поселения Горноправдинск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, в том числе мерах по повышению оплаты труда: в трудовых коллективах учреждений культуры, подведомственных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 Горноправдинск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, публикации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информации;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семинаров и других мероприятий </w:t>
            </w:r>
          </w:p>
        </w:tc>
        <w:tc>
          <w:tcPr>
            <w:tcW w:w="2835" w:type="dxa"/>
          </w:tcPr>
          <w:p w:rsidR="0069772C" w:rsidRPr="00127287" w:rsidRDefault="0069772C" w:rsidP="00697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методических рекомендаций в средствах массовой информации, проведение семинаров, других мероприятий </w:t>
            </w:r>
          </w:p>
        </w:tc>
        <w:tc>
          <w:tcPr>
            <w:tcW w:w="2551" w:type="dxa"/>
          </w:tcPr>
          <w:p w:rsidR="0069772C" w:rsidRPr="00127287" w:rsidRDefault="0069772C" w:rsidP="0073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инистрация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Горноправдинск</w:t>
            </w:r>
          </w:p>
        </w:tc>
        <w:tc>
          <w:tcPr>
            <w:tcW w:w="1984" w:type="dxa"/>
          </w:tcPr>
          <w:p w:rsidR="0069772C" w:rsidRPr="00127287" w:rsidRDefault="0069772C" w:rsidP="00C06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по мере необходимости</w:t>
            </w:r>
          </w:p>
        </w:tc>
      </w:tr>
      <w:tr w:rsidR="00EE012E" w:rsidRPr="00127287" w:rsidTr="00C06199">
        <w:trPr>
          <w:trHeight w:val="1406"/>
        </w:trPr>
        <w:tc>
          <w:tcPr>
            <w:tcW w:w="7621" w:type="dxa"/>
          </w:tcPr>
          <w:p w:rsidR="00EE012E" w:rsidRPr="00127287" w:rsidRDefault="00EE012E" w:rsidP="00FC37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43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При разработке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сельского поселения Горноправдинск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в сфере культуры предусматривать мероприятия по совершенств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ованию оплаты труда работников у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чреждений </w:t>
            </w:r>
          </w:p>
        </w:tc>
        <w:tc>
          <w:tcPr>
            <w:tcW w:w="2835" w:type="dxa"/>
          </w:tcPr>
          <w:p w:rsidR="00EE012E" w:rsidRPr="00127287" w:rsidRDefault="00EE012E" w:rsidP="00EE0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информация администрации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Горноправдинск</w:t>
            </w:r>
          </w:p>
        </w:tc>
        <w:tc>
          <w:tcPr>
            <w:tcW w:w="2551" w:type="dxa"/>
          </w:tcPr>
          <w:p w:rsidR="00EE012E" w:rsidRPr="00127287" w:rsidRDefault="00EE012E" w:rsidP="00734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инистрация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2728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Горноправдинск</w:t>
            </w:r>
          </w:p>
        </w:tc>
        <w:tc>
          <w:tcPr>
            <w:tcW w:w="1984" w:type="dxa"/>
          </w:tcPr>
          <w:p w:rsidR="00EE012E" w:rsidRPr="00127287" w:rsidRDefault="00EE012E" w:rsidP="00C06199">
            <w:pPr>
              <w:pStyle w:val="a3"/>
              <w:ind w:left="5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EF58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EF585D">
              <w:rPr>
                <w:sz w:val="24"/>
                <w:szCs w:val="24"/>
              </w:rPr>
              <w:t xml:space="preserve"> </w:t>
            </w:r>
            <w:r w:rsidRPr="00127287">
              <w:rPr>
                <w:sz w:val="24"/>
                <w:szCs w:val="24"/>
                <w:lang w:val="en-US"/>
              </w:rPr>
              <w:t>II</w:t>
            </w:r>
            <w:r w:rsidRPr="00127287">
              <w:rPr>
                <w:sz w:val="24"/>
                <w:szCs w:val="24"/>
              </w:rPr>
              <w:t xml:space="preserve"> квартал</w:t>
            </w:r>
            <w:r>
              <w:rPr>
                <w:sz w:val="24"/>
                <w:szCs w:val="24"/>
              </w:rPr>
              <w:t>ы 2013 года и далее ежегодно</w:t>
            </w:r>
            <w:r w:rsidRPr="00127287">
              <w:rPr>
                <w:sz w:val="24"/>
                <w:szCs w:val="24"/>
              </w:rPr>
              <w:t xml:space="preserve"> по мере необходимости</w:t>
            </w:r>
          </w:p>
        </w:tc>
      </w:tr>
    </w:tbl>
    <w:p w:rsidR="00707731" w:rsidRDefault="00707731" w:rsidP="00C06199">
      <w:pPr>
        <w:widowControl w:val="0"/>
        <w:autoSpaceDE w:val="0"/>
        <w:autoSpaceDN w:val="0"/>
        <w:adjustRightInd w:val="0"/>
        <w:spacing w:after="0" w:line="240" w:lineRule="auto"/>
        <w:ind w:right="-108"/>
        <w:jc w:val="right"/>
        <w:rPr>
          <w:rFonts w:ascii="Times New Roman" w:hAnsi="Times New Roman" w:cs="Times New Roman"/>
          <w:sz w:val="28"/>
          <w:szCs w:val="28"/>
        </w:rPr>
      </w:pPr>
    </w:p>
    <w:p w:rsidR="004873BA" w:rsidRDefault="00707731" w:rsidP="00487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731">
        <w:rPr>
          <w:rFonts w:ascii="Times New Roman" w:hAnsi="Times New Roman" w:cs="Times New Roman"/>
          <w:sz w:val="28"/>
          <w:szCs w:val="28"/>
        </w:rPr>
        <w:t xml:space="preserve">Основные </w:t>
      </w:r>
      <w:hyperlink w:anchor="Par512" w:history="1">
        <w:r w:rsidRPr="004873BA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707731">
        <w:rPr>
          <w:rFonts w:ascii="Times New Roman" w:hAnsi="Times New Roman" w:cs="Times New Roman"/>
          <w:sz w:val="28"/>
          <w:szCs w:val="28"/>
        </w:rPr>
        <w:t xml:space="preserve"> нормативов реализации плана мероприятий (</w:t>
      </w:r>
      <w:r w:rsidR="004873BA">
        <w:rPr>
          <w:rFonts w:ascii="Times New Roman" w:hAnsi="Times New Roman" w:cs="Times New Roman"/>
          <w:sz w:val="28"/>
          <w:szCs w:val="28"/>
        </w:rPr>
        <w:t>«</w:t>
      </w:r>
      <w:r w:rsidRPr="00707731">
        <w:rPr>
          <w:rFonts w:ascii="Times New Roman" w:hAnsi="Times New Roman" w:cs="Times New Roman"/>
          <w:sz w:val="28"/>
          <w:szCs w:val="28"/>
        </w:rPr>
        <w:t>дорожной карты</w:t>
      </w:r>
      <w:r w:rsidR="004873BA">
        <w:rPr>
          <w:rFonts w:ascii="Times New Roman" w:hAnsi="Times New Roman" w:cs="Times New Roman"/>
          <w:sz w:val="28"/>
          <w:szCs w:val="28"/>
        </w:rPr>
        <w:t>»</w:t>
      </w:r>
      <w:r w:rsidRPr="00707731">
        <w:rPr>
          <w:rFonts w:ascii="Times New Roman" w:hAnsi="Times New Roman" w:cs="Times New Roman"/>
          <w:sz w:val="28"/>
          <w:szCs w:val="28"/>
        </w:rPr>
        <w:t xml:space="preserve">) </w:t>
      </w:r>
      <w:r w:rsidR="004873BA">
        <w:rPr>
          <w:rFonts w:ascii="Times New Roman" w:hAnsi="Times New Roman" w:cs="Times New Roman"/>
          <w:sz w:val="28"/>
          <w:szCs w:val="28"/>
        </w:rPr>
        <w:t>«</w:t>
      </w:r>
      <w:r w:rsidRPr="00707731">
        <w:rPr>
          <w:rFonts w:ascii="Times New Roman" w:hAnsi="Times New Roman" w:cs="Times New Roman"/>
          <w:sz w:val="28"/>
          <w:szCs w:val="28"/>
        </w:rPr>
        <w:t xml:space="preserve">Изменения в отраслях социальной сферы, направленные на повышение эффективности сферы культуры в </w:t>
      </w:r>
      <w:r w:rsidR="004873BA">
        <w:rPr>
          <w:rFonts w:ascii="Times New Roman" w:hAnsi="Times New Roman" w:cs="Times New Roman"/>
          <w:sz w:val="28"/>
          <w:szCs w:val="28"/>
        </w:rPr>
        <w:t>сельском поселении Горноправдинск»</w:t>
      </w:r>
      <w:r w:rsidRPr="00707731">
        <w:rPr>
          <w:rFonts w:ascii="Times New Roman" w:hAnsi="Times New Roman" w:cs="Times New Roman"/>
          <w:sz w:val="28"/>
          <w:szCs w:val="28"/>
        </w:rPr>
        <w:t xml:space="preserve"> приведены в приложении к плану мероприятий (</w:t>
      </w:r>
      <w:r w:rsidR="004873BA">
        <w:rPr>
          <w:rFonts w:ascii="Times New Roman" w:hAnsi="Times New Roman" w:cs="Times New Roman"/>
          <w:sz w:val="28"/>
          <w:szCs w:val="28"/>
        </w:rPr>
        <w:t>«</w:t>
      </w:r>
      <w:r w:rsidRPr="00707731">
        <w:rPr>
          <w:rFonts w:ascii="Times New Roman" w:hAnsi="Times New Roman" w:cs="Times New Roman"/>
          <w:sz w:val="28"/>
          <w:szCs w:val="28"/>
        </w:rPr>
        <w:t>дорожной карте</w:t>
      </w:r>
      <w:r w:rsidR="004873BA">
        <w:rPr>
          <w:rFonts w:ascii="Times New Roman" w:hAnsi="Times New Roman" w:cs="Times New Roman"/>
          <w:sz w:val="28"/>
          <w:szCs w:val="28"/>
        </w:rPr>
        <w:t>»</w:t>
      </w:r>
      <w:r w:rsidRPr="00707731">
        <w:rPr>
          <w:rFonts w:ascii="Times New Roman" w:hAnsi="Times New Roman" w:cs="Times New Roman"/>
          <w:sz w:val="28"/>
          <w:szCs w:val="28"/>
        </w:rPr>
        <w:t xml:space="preserve">) </w:t>
      </w:r>
      <w:r w:rsidR="004873BA">
        <w:rPr>
          <w:rFonts w:ascii="Times New Roman" w:hAnsi="Times New Roman" w:cs="Times New Roman"/>
          <w:sz w:val="28"/>
          <w:szCs w:val="28"/>
        </w:rPr>
        <w:t>«</w:t>
      </w:r>
      <w:r w:rsidRPr="00707731">
        <w:rPr>
          <w:rFonts w:ascii="Times New Roman" w:hAnsi="Times New Roman" w:cs="Times New Roman"/>
          <w:sz w:val="28"/>
          <w:szCs w:val="28"/>
        </w:rPr>
        <w:t xml:space="preserve">Изменения в отраслях социальной сферы, направленные на повышение эффективности сферы культуры в </w:t>
      </w:r>
      <w:r w:rsidR="004873BA">
        <w:rPr>
          <w:rFonts w:ascii="Times New Roman" w:hAnsi="Times New Roman" w:cs="Times New Roman"/>
          <w:sz w:val="28"/>
          <w:szCs w:val="28"/>
        </w:rPr>
        <w:t>сельском поселении Горноправдинск»</w:t>
      </w:r>
      <w:proofErr w:type="gramStart"/>
      <w:r w:rsidRPr="00707731">
        <w:rPr>
          <w:rFonts w:ascii="Times New Roman" w:hAnsi="Times New Roman" w:cs="Times New Roman"/>
          <w:sz w:val="28"/>
          <w:szCs w:val="28"/>
        </w:rPr>
        <w:t>.</w:t>
      </w:r>
      <w:r w:rsidR="004873BA">
        <w:rPr>
          <w:rFonts w:ascii="Times New Roman" w:hAnsi="Times New Roman" w:cs="Times New Roman"/>
          <w:sz w:val="28"/>
          <w:szCs w:val="28"/>
        </w:rPr>
        <w:t xml:space="preserve"> </w:t>
      </w:r>
      <w:r w:rsidR="00C06199" w:rsidRPr="00A125B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06199" w:rsidRPr="00A125B1">
        <w:rPr>
          <w:rFonts w:ascii="Times New Roman" w:hAnsi="Times New Roman" w:cs="Times New Roman"/>
          <w:sz w:val="28"/>
          <w:szCs w:val="28"/>
        </w:rPr>
        <w:t>.</w:t>
      </w:r>
    </w:p>
    <w:p w:rsidR="003263D6" w:rsidRDefault="003263D6" w:rsidP="00487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240" w:rsidRDefault="00A930D3" w:rsidP="00487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4873BA">
        <w:rPr>
          <w:rFonts w:ascii="Times New Roman" w:hAnsi="Times New Roman" w:cs="Times New Roman"/>
          <w:sz w:val="28"/>
          <w:szCs w:val="28"/>
        </w:rPr>
        <w:t>. Дополнить приложением следующего содержания</w:t>
      </w:r>
      <w:r w:rsidR="00115240">
        <w:rPr>
          <w:rFonts w:ascii="Times New Roman" w:hAnsi="Times New Roman" w:cs="Times New Roman"/>
          <w:sz w:val="28"/>
          <w:szCs w:val="28"/>
        </w:rPr>
        <w:t>:</w:t>
      </w:r>
    </w:p>
    <w:p w:rsidR="00115240" w:rsidRDefault="00115240" w:rsidP="004873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5240" w:rsidRDefault="00115240" w:rsidP="00115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«Приложение</w:t>
      </w:r>
    </w:p>
    <w:p w:rsidR="004873BA" w:rsidRDefault="00115240" w:rsidP="00115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плану мероприятий («дорожной карте»</w:t>
      </w:r>
      <w:r w:rsidR="00734DF2">
        <w:rPr>
          <w:rFonts w:ascii="Times New Roman" w:hAnsi="Times New Roman" w:cs="Times New Roman"/>
          <w:sz w:val="28"/>
          <w:szCs w:val="28"/>
        </w:rPr>
        <w:t>)</w:t>
      </w:r>
    </w:p>
    <w:p w:rsidR="00734DF2" w:rsidRDefault="00734DF2" w:rsidP="00115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«Изменения в отраслях социальной сферы,</w:t>
      </w:r>
    </w:p>
    <w:p w:rsidR="00734DF2" w:rsidRDefault="00734DF2" w:rsidP="00115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направленные на повышение эффективности сферы культуры</w:t>
      </w:r>
    </w:p>
    <w:p w:rsidR="00734DF2" w:rsidRDefault="00734DF2" w:rsidP="00115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сельском поселении Горноправдинск»</w:t>
      </w:r>
    </w:p>
    <w:p w:rsidR="00734DF2" w:rsidRDefault="00734DF2" w:rsidP="00115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34DF2" w:rsidRDefault="00734DF2" w:rsidP="00734DF2">
      <w:pPr>
        <w:pStyle w:val="a4"/>
        <w:jc w:val="center"/>
        <w:rPr>
          <w:sz w:val="28"/>
          <w:szCs w:val="28"/>
        </w:rPr>
      </w:pPr>
      <w:r w:rsidRPr="00F57731">
        <w:rPr>
          <w:sz w:val="28"/>
          <w:szCs w:val="28"/>
        </w:rPr>
        <w:t xml:space="preserve">Показатели нормативов муниципальной «дорожной карты» </w:t>
      </w:r>
      <w:r>
        <w:rPr>
          <w:sz w:val="28"/>
          <w:szCs w:val="28"/>
        </w:rPr>
        <w:t>сельского поселения Горноправдинск</w:t>
      </w:r>
    </w:p>
    <w:p w:rsidR="00734DF2" w:rsidRDefault="00734DF2" w:rsidP="00734DF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159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96"/>
        <w:gridCol w:w="5259"/>
        <w:gridCol w:w="1276"/>
        <w:gridCol w:w="1133"/>
        <w:gridCol w:w="1134"/>
        <w:gridCol w:w="1134"/>
        <w:gridCol w:w="992"/>
        <w:gridCol w:w="1134"/>
        <w:gridCol w:w="1134"/>
        <w:gridCol w:w="993"/>
        <w:gridCol w:w="1066"/>
      </w:tblGrid>
      <w:tr w:rsidR="00504312" w:rsidRPr="00504312" w:rsidTr="00504312">
        <w:trPr>
          <w:trHeight w:val="510"/>
        </w:trPr>
        <w:tc>
          <w:tcPr>
            <w:tcW w:w="5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312" w:rsidRPr="00504312" w:rsidRDefault="00504312" w:rsidP="005043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Категория работников:                </w:t>
            </w:r>
          </w:p>
        </w:tc>
        <w:tc>
          <w:tcPr>
            <w:tcW w:w="99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4312" w:rsidRPr="00504312" w:rsidRDefault="00504312" w:rsidP="005043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Работники учреждений культуры</w:t>
            </w:r>
          </w:p>
        </w:tc>
      </w:tr>
      <w:tr w:rsidR="00504312" w:rsidRPr="00504312" w:rsidTr="00504312">
        <w:trPr>
          <w:trHeight w:val="9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2012 г факт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2013 г. 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2014 г.- 2016 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2013 г. - 2018 г.</w:t>
            </w:r>
          </w:p>
        </w:tc>
      </w:tr>
      <w:tr w:rsidR="00504312" w:rsidRPr="00504312" w:rsidTr="00504312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 числа получателей услуг на 1 работника учреждений культуры (по среднесписочной численности работников) </w:t>
            </w:r>
            <w:proofErr w:type="gramStart"/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04312" w:rsidRPr="00504312" w:rsidTr="00504312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 числа получателей услуг на 1 работника отдельной категории (по среднесписочной численности работников) по сельскому поселению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04312" w:rsidRPr="00504312" w:rsidTr="00504312">
        <w:trPr>
          <w:trHeight w:val="41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получателей услуг,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04312" w:rsidRPr="00504312" w:rsidTr="0050431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получателей услуг по сельскому поселению,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04312" w:rsidRPr="00504312" w:rsidTr="00504312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учреждений культуры: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04312" w:rsidRPr="00504312" w:rsidTr="00504312">
        <w:trPr>
          <w:trHeight w:val="74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учреждений культуры по сельскому поселению: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04312" w:rsidRPr="00504312" w:rsidTr="00504312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муниципальным учреждениям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04312" w:rsidRPr="00504312" w:rsidTr="00504312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населения </w:t>
            </w:r>
            <w:proofErr w:type="gramStart"/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04312" w:rsidRPr="00504312" w:rsidTr="00504312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 по сельскому поселению,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04312" w:rsidRPr="00504312" w:rsidTr="00504312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средней заработной платы  работников учреждений  культуры и средней заработной платы в субъекте Российской Федерации: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4312" w:rsidRPr="00504312" w:rsidTr="00504312">
        <w:trPr>
          <w:trHeight w:val="9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Программе поэтапного совершенствования систем оплаты труда в государственных (муниципальных) учреждениях на 2012-2018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04312" w:rsidRPr="00504312" w:rsidTr="00504312">
        <w:trPr>
          <w:trHeight w:val="9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мероприятий ("дорожной карте") "Изменения в отраслях социальной сферы, направленные на повышение эффективности сферы культуры",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04312" w:rsidRPr="00504312" w:rsidTr="00504312">
        <w:trPr>
          <w:trHeight w:val="56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Ханты-Мансийскому автономному округу - Югре,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04312" w:rsidRPr="00504312" w:rsidTr="00504312">
        <w:trPr>
          <w:trHeight w:val="56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муниципальному </w:t>
            </w:r>
            <w:proofErr w:type="spellStart"/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оразованию</w:t>
            </w:r>
            <w:proofErr w:type="spellEnd"/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04312" w:rsidRPr="00504312" w:rsidTr="00504312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работников по субъекту Российской Федерации,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50 841,30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59 689,98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64 198,96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69 156,80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73 454,37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77 693,90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04312" w:rsidRPr="00504312" w:rsidTr="00504312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работников по муниципальному образованию,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52 288,90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53 734,60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65 506,90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68 782,20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72 221,30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75 832,40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77 693,90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04312" w:rsidRPr="00504312" w:rsidTr="0050431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к предыдущему году,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04312" w:rsidRPr="00504312" w:rsidTr="00504312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работников учреждений  культуры по ХМАО - Югре,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28 733,70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73 454,00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77 694,00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04312" w:rsidRPr="00504312" w:rsidTr="00504312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работников учреждений  культуры по Ханты-Мансийскому району,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25 351,30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31 331,40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38 738,80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47 314,60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73 454,00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77 693,90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04312" w:rsidRPr="00504312" w:rsidTr="00504312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11.2.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работников учреждений  культуры по муниципальному образованию,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31 540,20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38 738,80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47 314,60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56 985,20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73 454,00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77 693,90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04312" w:rsidRPr="00504312" w:rsidTr="00504312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к предыдущему году по Ханты-Мансийскому району,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04312" w:rsidRPr="00504312" w:rsidTr="00504312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к предыдущему году по муниципальному образованию,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04312" w:rsidRPr="00504312" w:rsidTr="00504312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от средств от приносящей доход деятельности в фонде заработной платы по работникам учреждений культуры по Ханты-Мансийскому району</w:t>
            </w:r>
            <w:proofErr w:type="gramStart"/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04312" w:rsidRPr="00504312" w:rsidTr="00504312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от средств от приносящей доход деятельности в фонде заработной платы по работникам учреждений культуры по сельскому поселению, % (не менее 5%)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04312" w:rsidRPr="00504312" w:rsidTr="0050431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начислений на фонд оплаты труда,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504312" w:rsidRPr="00504312" w:rsidTr="0050431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с начислениями, 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504312" w:rsidRPr="00504312" w:rsidTr="00504312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Прирост фонда оплаты труда с начислениями к 2013 г., </w:t>
            </w:r>
            <w:proofErr w:type="spellStart"/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</w:tr>
      <w:tr w:rsidR="00504312" w:rsidRPr="00504312" w:rsidTr="0050431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4312" w:rsidRPr="00504312" w:rsidTr="00504312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консолидированного бюджета муниципального образования, включая дотацию из федерального бюджета,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</w:tr>
      <w:tr w:rsidR="00504312" w:rsidRPr="00504312" w:rsidTr="00504312">
        <w:trPr>
          <w:trHeight w:val="7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включая средства, полученные за счет проведения мероприятий по оптимизации, (</w:t>
            </w:r>
            <w:proofErr w:type="spellStart"/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504312" w:rsidRPr="00504312" w:rsidTr="0050431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реструктуризации сети, 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4312" w:rsidRPr="00504312" w:rsidTr="00504312">
        <w:trPr>
          <w:trHeight w:val="6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оптимизации численности персонала, в том числе административно-управленческого, 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04312" w:rsidRPr="00504312" w:rsidTr="00504312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сокращения и оптимизации расходов на содержание учреждений, 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504312" w:rsidRPr="00504312" w:rsidTr="00504312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от приносящей доход деятельности,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04312" w:rsidRPr="00504312" w:rsidTr="00504312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иных источников (решений), включая корректировку консолидированного бюджета субъекта Российской Федерации на соответствующий год, млн.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04312" w:rsidRPr="00504312" w:rsidTr="00504312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Итого, объем средств, предусмотренный на повышение оплаты труда, млн. руб. (стр. 18+ 23 + 24)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</w:tr>
      <w:tr w:rsidR="00504312" w:rsidRPr="00504312" w:rsidTr="00504312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312" w:rsidRPr="00504312" w:rsidRDefault="00504312" w:rsidP="00504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объема средств от оптимизации к сумме объема средств, предусмотренного на повышение оплаты труда, % (стр. 19/стр. 25*100%)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504312" w:rsidRPr="00504312" w:rsidTr="008D5194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43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 - прирост фонда оплаты труда с начислениями к 2013 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312" w:rsidRPr="00504312" w:rsidRDefault="00504312" w:rsidP="005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34DF2" w:rsidRDefault="00734DF2" w:rsidP="00734DF2">
      <w:pPr>
        <w:pStyle w:val="ConsPlusNormal"/>
        <w:ind w:right="-188"/>
        <w:jc w:val="right"/>
        <w:rPr>
          <w:rFonts w:ascii="Times New Roman" w:hAnsi="Times New Roman" w:cs="Times New Roman"/>
          <w:sz w:val="28"/>
          <w:szCs w:val="28"/>
        </w:rPr>
      </w:pPr>
      <w:r w:rsidRPr="00963BA1">
        <w:rPr>
          <w:rFonts w:ascii="Times New Roman" w:hAnsi="Times New Roman" w:cs="Times New Roman"/>
          <w:sz w:val="28"/>
          <w:szCs w:val="28"/>
        </w:rPr>
        <w:t>».</w:t>
      </w:r>
    </w:p>
    <w:p w:rsidR="002F7CBA" w:rsidRDefault="002F7CBA" w:rsidP="00805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999" w:rsidRPr="00805999" w:rsidRDefault="00A930D3" w:rsidP="00805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59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05999" w:rsidRPr="008059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5999" w:rsidRPr="00805999"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собой.</w:t>
      </w:r>
    </w:p>
    <w:p w:rsidR="00734DF2" w:rsidRDefault="00734DF2" w:rsidP="00115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63D6" w:rsidRDefault="003263D6" w:rsidP="001152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73CE" w:rsidRDefault="00E373CE" w:rsidP="00752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3CE" w:rsidRDefault="00E373CE" w:rsidP="00752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3BA" w:rsidRDefault="004865AD" w:rsidP="00752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3263D6" w:rsidRPr="003263D6">
        <w:rPr>
          <w:rFonts w:ascii="Times New Roman" w:hAnsi="Times New Roman" w:cs="Times New Roman"/>
          <w:sz w:val="28"/>
          <w:szCs w:val="28"/>
        </w:rPr>
        <w:t>лава</w:t>
      </w:r>
      <w:r w:rsidR="003263D6">
        <w:rPr>
          <w:rFonts w:ascii="Times New Roman" w:hAnsi="Times New Roman" w:cs="Times New Roman"/>
          <w:sz w:val="28"/>
          <w:szCs w:val="28"/>
        </w:rPr>
        <w:t xml:space="preserve"> </w:t>
      </w:r>
      <w:r w:rsidR="003263D6" w:rsidRPr="003263D6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    </w:t>
      </w:r>
      <w:r w:rsidR="003263D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263D6" w:rsidRPr="003263D6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Высочанский</w:t>
      </w:r>
      <w:proofErr w:type="spellEnd"/>
    </w:p>
    <w:p w:rsidR="004873BA" w:rsidRDefault="004873BA" w:rsidP="00C061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4873BA" w:rsidSect="004865AD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C06199" w:rsidRPr="00745F38" w:rsidRDefault="00C06199" w:rsidP="008059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C06199" w:rsidRPr="00745F38" w:rsidSect="00486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75C" w:rsidRDefault="00FC375C" w:rsidP="008B7E90">
      <w:pPr>
        <w:spacing w:after="0" w:line="240" w:lineRule="auto"/>
      </w:pPr>
      <w:r>
        <w:separator/>
      </w:r>
    </w:p>
  </w:endnote>
  <w:endnote w:type="continuationSeparator" w:id="0">
    <w:p w:rsidR="00FC375C" w:rsidRDefault="00FC375C" w:rsidP="008B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75C" w:rsidRDefault="00FC375C" w:rsidP="008B7E90">
      <w:pPr>
        <w:spacing w:after="0" w:line="240" w:lineRule="auto"/>
      </w:pPr>
      <w:r>
        <w:separator/>
      </w:r>
    </w:p>
  </w:footnote>
  <w:footnote w:type="continuationSeparator" w:id="0">
    <w:p w:rsidR="00FC375C" w:rsidRDefault="00FC375C" w:rsidP="008B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5C" w:rsidRDefault="00FC375C">
    <w:pPr>
      <w:pStyle w:val="a8"/>
      <w:jc w:val="center"/>
    </w:pPr>
  </w:p>
  <w:p w:rsidR="00FC375C" w:rsidRDefault="00FC37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176DC"/>
    <w:multiLevelType w:val="hybridMultilevel"/>
    <w:tmpl w:val="220EEEC8"/>
    <w:lvl w:ilvl="0" w:tplc="D388C9E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1517C0"/>
    <w:multiLevelType w:val="hybridMultilevel"/>
    <w:tmpl w:val="0A12934C"/>
    <w:lvl w:ilvl="0" w:tplc="AB24F67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652F29"/>
    <w:multiLevelType w:val="hybridMultilevel"/>
    <w:tmpl w:val="E084D958"/>
    <w:lvl w:ilvl="0" w:tplc="41FE335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2F50D6"/>
    <w:multiLevelType w:val="hybridMultilevel"/>
    <w:tmpl w:val="239E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7EF6"/>
    <w:rsid w:val="0001555A"/>
    <w:rsid w:val="00035BAA"/>
    <w:rsid w:val="00040051"/>
    <w:rsid w:val="00051034"/>
    <w:rsid w:val="00055308"/>
    <w:rsid w:val="00056627"/>
    <w:rsid w:val="00062E93"/>
    <w:rsid w:val="00097AB6"/>
    <w:rsid w:val="000A28EE"/>
    <w:rsid w:val="000A6725"/>
    <w:rsid w:val="000A7D7E"/>
    <w:rsid w:val="000C0A10"/>
    <w:rsid w:val="000C3ECD"/>
    <w:rsid w:val="000E3AC9"/>
    <w:rsid w:val="000E61BD"/>
    <w:rsid w:val="000F49E3"/>
    <w:rsid w:val="00101613"/>
    <w:rsid w:val="0011066E"/>
    <w:rsid w:val="0011362A"/>
    <w:rsid w:val="00115240"/>
    <w:rsid w:val="00116809"/>
    <w:rsid w:val="00116F2A"/>
    <w:rsid w:val="001270C7"/>
    <w:rsid w:val="00127F35"/>
    <w:rsid w:val="00132071"/>
    <w:rsid w:val="00141CE2"/>
    <w:rsid w:val="00142A19"/>
    <w:rsid w:val="00144743"/>
    <w:rsid w:val="001464FA"/>
    <w:rsid w:val="00146F0D"/>
    <w:rsid w:val="001514FA"/>
    <w:rsid w:val="00151603"/>
    <w:rsid w:val="0015411D"/>
    <w:rsid w:val="001706A3"/>
    <w:rsid w:val="00172D55"/>
    <w:rsid w:val="00173F24"/>
    <w:rsid w:val="00193A45"/>
    <w:rsid w:val="001970F2"/>
    <w:rsid w:val="00197921"/>
    <w:rsid w:val="001A08BE"/>
    <w:rsid w:val="001B0D4D"/>
    <w:rsid w:val="001B1D74"/>
    <w:rsid w:val="001B7975"/>
    <w:rsid w:val="001C1D62"/>
    <w:rsid w:val="001C4C47"/>
    <w:rsid w:val="001C5EDE"/>
    <w:rsid w:val="001C7003"/>
    <w:rsid w:val="001C7E65"/>
    <w:rsid w:val="001D08C2"/>
    <w:rsid w:val="001D182A"/>
    <w:rsid w:val="001D367F"/>
    <w:rsid w:val="001E2A25"/>
    <w:rsid w:val="001E7663"/>
    <w:rsid w:val="002142A3"/>
    <w:rsid w:val="00230014"/>
    <w:rsid w:val="00230265"/>
    <w:rsid w:val="002314FD"/>
    <w:rsid w:val="00235D48"/>
    <w:rsid w:val="00237F12"/>
    <w:rsid w:val="00241213"/>
    <w:rsid w:val="0024426C"/>
    <w:rsid w:val="00246672"/>
    <w:rsid w:val="00250A04"/>
    <w:rsid w:val="00274924"/>
    <w:rsid w:val="00286DDC"/>
    <w:rsid w:val="002B2FA6"/>
    <w:rsid w:val="002C6E79"/>
    <w:rsid w:val="002C73F4"/>
    <w:rsid w:val="002D0195"/>
    <w:rsid w:val="002D2C7E"/>
    <w:rsid w:val="002E39CC"/>
    <w:rsid w:val="002F6910"/>
    <w:rsid w:val="002F7CBA"/>
    <w:rsid w:val="003050F9"/>
    <w:rsid w:val="0030751A"/>
    <w:rsid w:val="00307AC0"/>
    <w:rsid w:val="00310697"/>
    <w:rsid w:val="0032192E"/>
    <w:rsid w:val="003228FD"/>
    <w:rsid w:val="00322AB5"/>
    <w:rsid w:val="003263D6"/>
    <w:rsid w:val="003326C9"/>
    <w:rsid w:val="003470F3"/>
    <w:rsid w:val="00350694"/>
    <w:rsid w:val="00354726"/>
    <w:rsid w:val="00363EB8"/>
    <w:rsid w:val="00365139"/>
    <w:rsid w:val="00372862"/>
    <w:rsid w:val="00375115"/>
    <w:rsid w:val="00375F36"/>
    <w:rsid w:val="003827D6"/>
    <w:rsid w:val="003A3FF5"/>
    <w:rsid w:val="003B3D09"/>
    <w:rsid w:val="003C311C"/>
    <w:rsid w:val="00421285"/>
    <w:rsid w:val="00422FE3"/>
    <w:rsid w:val="004317FE"/>
    <w:rsid w:val="0043487D"/>
    <w:rsid w:val="0044039A"/>
    <w:rsid w:val="0045056A"/>
    <w:rsid w:val="00465D14"/>
    <w:rsid w:val="00465F0D"/>
    <w:rsid w:val="004766C6"/>
    <w:rsid w:val="0047778C"/>
    <w:rsid w:val="00483D6A"/>
    <w:rsid w:val="004865AD"/>
    <w:rsid w:val="004873BA"/>
    <w:rsid w:val="00490415"/>
    <w:rsid w:val="00490C60"/>
    <w:rsid w:val="004A4F65"/>
    <w:rsid w:val="004B2F0F"/>
    <w:rsid w:val="004B5C08"/>
    <w:rsid w:val="004C247A"/>
    <w:rsid w:val="004C4E3E"/>
    <w:rsid w:val="004D75ED"/>
    <w:rsid w:val="004E673C"/>
    <w:rsid w:val="004F244D"/>
    <w:rsid w:val="004F3E2F"/>
    <w:rsid w:val="00500FF2"/>
    <w:rsid w:val="00504312"/>
    <w:rsid w:val="00514B62"/>
    <w:rsid w:val="00516F4F"/>
    <w:rsid w:val="005203B2"/>
    <w:rsid w:val="00522550"/>
    <w:rsid w:val="00533370"/>
    <w:rsid w:val="005337CF"/>
    <w:rsid w:val="00535B91"/>
    <w:rsid w:val="00535DB1"/>
    <w:rsid w:val="00544BE4"/>
    <w:rsid w:val="0056694B"/>
    <w:rsid w:val="00572E8B"/>
    <w:rsid w:val="005834C5"/>
    <w:rsid w:val="00591E74"/>
    <w:rsid w:val="005A5196"/>
    <w:rsid w:val="005D5AC5"/>
    <w:rsid w:val="005E33E1"/>
    <w:rsid w:val="005F6F22"/>
    <w:rsid w:val="00607601"/>
    <w:rsid w:val="00610B10"/>
    <w:rsid w:val="006123EA"/>
    <w:rsid w:val="00613236"/>
    <w:rsid w:val="00622EF1"/>
    <w:rsid w:val="00630980"/>
    <w:rsid w:val="00633047"/>
    <w:rsid w:val="00655AFC"/>
    <w:rsid w:val="00660A4F"/>
    <w:rsid w:val="0066371D"/>
    <w:rsid w:val="00676342"/>
    <w:rsid w:val="00687C51"/>
    <w:rsid w:val="0069772C"/>
    <w:rsid w:val="006B02E0"/>
    <w:rsid w:val="006B03B4"/>
    <w:rsid w:val="006B0D42"/>
    <w:rsid w:val="006B1700"/>
    <w:rsid w:val="006B447A"/>
    <w:rsid w:val="006C650C"/>
    <w:rsid w:val="006E1981"/>
    <w:rsid w:val="006F765F"/>
    <w:rsid w:val="00704C4A"/>
    <w:rsid w:val="0070585A"/>
    <w:rsid w:val="00707731"/>
    <w:rsid w:val="0071269C"/>
    <w:rsid w:val="00724B74"/>
    <w:rsid w:val="00734DF2"/>
    <w:rsid w:val="0074292A"/>
    <w:rsid w:val="00742D07"/>
    <w:rsid w:val="00744E59"/>
    <w:rsid w:val="0075219C"/>
    <w:rsid w:val="0075780C"/>
    <w:rsid w:val="00763F51"/>
    <w:rsid w:val="007647A7"/>
    <w:rsid w:val="00774A1E"/>
    <w:rsid w:val="00793375"/>
    <w:rsid w:val="00796CD5"/>
    <w:rsid w:val="007A0071"/>
    <w:rsid w:val="007D30C8"/>
    <w:rsid w:val="007E42FD"/>
    <w:rsid w:val="007E6ABF"/>
    <w:rsid w:val="007E7998"/>
    <w:rsid w:val="007F290F"/>
    <w:rsid w:val="007F34DE"/>
    <w:rsid w:val="007F4FD4"/>
    <w:rsid w:val="007F6E1C"/>
    <w:rsid w:val="00805999"/>
    <w:rsid w:val="00811F0D"/>
    <w:rsid w:val="0082676A"/>
    <w:rsid w:val="008268CA"/>
    <w:rsid w:val="008300F1"/>
    <w:rsid w:val="0084198F"/>
    <w:rsid w:val="00845C86"/>
    <w:rsid w:val="008550A7"/>
    <w:rsid w:val="00861AC2"/>
    <w:rsid w:val="00863077"/>
    <w:rsid w:val="008647F0"/>
    <w:rsid w:val="008715D3"/>
    <w:rsid w:val="0087308E"/>
    <w:rsid w:val="00880A4F"/>
    <w:rsid w:val="00881582"/>
    <w:rsid w:val="00883C73"/>
    <w:rsid w:val="00886860"/>
    <w:rsid w:val="00886D4A"/>
    <w:rsid w:val="008975A4"/>
    <w:rsid w:val="008A0436"/>
    <w:rsid w:val="008A0470"/>
    <w:rsid w:val="008A711C"/>
    <w:rsid w:val="008B03EF"/>
    <w:rsid w:val="008B7E90"/>
    <w:rsid w:val="008C1029"/>
    <w:rsid w:val="008C56E7"/>
    <w:rsid w:val="008C608B"/>
    <w:rsid w:val="008C6C46"/>
    <w:rsid w:val="008D6125"/>
    <w:rsid w:val="008F0CD8"/>
    <w:rsid w:val="008F184F"/>
    <w:rsid w:val="008F216D"/>
    <w:rsid w:val="00902C32"/>
    <w:rsid w:val="00907E2A"/>
    <w:rsid w:val="00927F3A"/>
    <w:rsid w:val="00933A66"/>
    <w:rsid w:val="00960A17"/>
    <w:rsid w:val="00977C89"/>
    <w:rsid w:val="00997313"/>
    <w:rsid w:val="009A227B"/>
    <w:rsid w:val="009A3CB0"/>
    <w:rsid w:val="009B1E16"/>
    <w:rsid w:val="009B42A4"/>
    <w:rsid w:val="009C0ADF"/>
    <w:rsid w:val="009E7560"/>
    <w:rsid w:val="009F0F9B"/>
    <w:rsid w:val="00A124EB"/>
    <w:rsid w:val="00A215FC"/>
    <w:rsid w:val="00A26EAE"/>
    <w:rsid w:val="00A300EC"/>
    <w:rsid w:val="00A5055F"/>
    <w:rsid w:val="00A54615"/>
    <w:rsid w:val="00A605EB"/>
    <w:rsid w:val="00A61801"/>
    <w:rsid w:val="00A67EF6"/>
    <w:rsid w:val="00A84887"/>
    <w:rsid w:val="00A849B4"/>
    <w:rsid w:val="00A84CED"/>
    <w:rsid w:val="00A87740"/>
    <w:rsid w:val="00A92042"/>
    <w:rsid w:val="00A930D3"/>
    <w:rsid w:val="00A941AD"/>
    <w:rsid w:val="00AA2561"/>
    <w:rsid w:val="00AA6BA1"/>
    <w:rsid w:val="00AB0391"/>
    <w:rsid w:val="00AB4D26"/>
    <w:rsid w:val="00AC0EBC"/>
    <w:rsid w:val="00AC207F"/>
    <w:rsid w:val="00AC5F9F"/>
    <w:rsid w:val="00AC6D27"/>
    <w:rsid w:val="00AD4CCA"/>
    <w:rsid w:val="00AD5B80"/>
    <w:rsid w:val="00AE1D2B"/>
    <w:rsid w:val="00AE59F8"/>
    <w:rsid w:val="00B0324E"/>
    <w:rsid w:val="00B11A86"/>
    <w:rsid w:val="00B167CA"/>
    <w:rsid w:val="00B25F43"/>
    <w:rsid w:val="00B31BAA"/>
    <w:rsid w:val="00B41D36"/>
    <w:rsid w:val="00B51A67"/>
    <w:rsid w:val="00B555EE"/>
    <w:rsid w:val="00B73FC1"/>
    <w:rsid w:val="00B76DDD"/>
    <w:rsid w:val="00B81F18"/>
    <w:rsid w:val="00B86003"/>
    <w:rsid w:val="00BA0BA8"/>
    <w:rsid w:val="00BA18E9"/>
    <w:rsid w:val="00BA2D57"/>
    <w:rsid w:val="00BB6245"/>
    <w:rsid w:val="00BC1BC2"/>
    <w:rsid w:val="00BC3FDF"/>
    <w:rsid w:val="00BC464E"/>
    <w:rsid w:val="00BE2423"/>
    <w:rsid w:val="00BF4D06"/>
    <w:rsid w:val="00BF4F3C"/>
    <w:rsid w:val="00C06199"/>
    <w:rsid w:val="00C07FDC"/>
    <w:rsid w:val="00C16190"/>
    <w:rsid w:val="00C171DE"/>
    <w:rsid w:val="00C23584"/>
    <w:rsid w:val="00C30EC5"/>
    <w:rsid w:val="00C33ECC"/>
    <w:rsid w:val="00C6396E"/>
    <w:rsid w:val="00C723C5"/>
    <w:rsid w:val="00C83952"/>
    <w:rsid w:val="00C85451"/>
    <w:rsid w:val="00C92C45"/>
    <w:rsid w:val="00CA5677"/>
    <w:rsid w:val="00CD2CEA"/>
    <w:rsid w:val="00CE4DDF"/>
    <w:rsid w:val="00CE59BC"/>
    <w:rsid w:val="00CF7F47"/>
    <w:rsid w:val="00D00133"/>
    <w:rsid w:val="00D0068E"/>
    <w:rsid w:val="00D14538"/>
    <w:rsid w:val="00D35248"/>
    <w:rsid w:val="00D45D61"/>
    <w:rsid w:val="00D57612"/>
    <w:rsid w:val="00D64789"/>
    <w:rsid w:val="00D64E53"/>
    <w:rsid w:val="00D737D5"/>
    <w:rsid w:val="00D73A8B"/>
    <w:rsid w:val="00D81D1A"/>
    <w:rsid w:val="00DA03B9"/>
    <w:rsid w:val="00DA4BF5"/>
    <w:rsid w:val="00DA71FB"/>
    <w:rsid w:val="00DB2266"/>
    <w:rsid w:val="00DC26BA"/>
    <w:rsid w:val="00DC586F"/>
    <w:rsid w:val="00DD74FF"/>
    <w:rsid w:val="00DD7D50"/>
    <w:rsid w:val="00DE33B9"/>
    <w:rsid w:val="00E05635"/>
    <w:rsid w:val="00E30684"/>
    <w:rsid w:val="00E34C50"/>
    <w:rsid w:val="00E373CE"/>
    <w:rsid w:val="00E37589"/>
    <w:rsid w:val="00E43A11"/>
    <w:rsid w:val="00E50F03"/>
    <w:rsid w:val="00E51690"/>
    <w:rsid w:val="00E57A77"/>
    <w:rsid w:val="00E62EED"/>
    <w:rsid w:val="00E7067F"/>
    <w:rsid w:val="00E8135D"/>
    <w:rsid w:val="00EA0E42"/>
    <w:rsid w:val="00EA26D1"/>
    <w:rsid w:val="00EA6693"/>
    <w:rsid w:val="00EC19E2"/>
    <w:rsid w:val="00EC1FAD"/>
    <w:rsid w:val="00EE012E"/>
    <w:rsid w:val="00EE343C"/>
    <w:rsid w:val="00EE518A"/>
    <w:rsid w:val="00EF710B"/>
    <w:rsid w:val="00EF7852"/>
    <w:rsid w:val="00F01D8F"/>
    <w:rsid w:val="00F03B9E"/>
    <w:rsid w:val="00F058DB"/>
    <w:rsid w:val="00F07DD7"/>
    <w:rsid w:val="00F216C8"/>
    <w:rsid w:val="00F27013"/>
    <w:rsid w:val="00F357A0"/>
    <w:rsid w:val="00F401C6"/>
    <w:rsid w:val="00F468D9"/>
    <w:rsid w:val="00F47791"/>
    <w:rsid w:val="00F75A52"/>
    <w:rsid w:val="00FB1112"/>
    <w:rsid w:val="00FB1A6E"/>
    <w:rsid w:val="00FB3B3E"/>
    <w:rsid w:val="00FC375C"/>
    <w:rsid w:val="00FD43FD"/>
    <w:rsid w:val="00FD488F"/>
    <w:rsid w:val="00FE3EDA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1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67EF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A67EF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List Paragraph"/>
    <w:basedOn w:val="a"/>
    <w:uiPriority w:val="99"/>
    <w:qFormat/>
    <w:rsid w:val="0011362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99"/>
    <w:qFormat/>
    <w:rsid w:val="001136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table" w:styleId="a5">
    <w:name w:val="Table Grid"/>
    <w:basedOn w:val="a1"/>
    <w:rsid w:val="00AC0EB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51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14B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B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B7E90"/>
  </w:style>
  <w:style w:type="paragraph" w:styleId="aa">
    <w:name w:val="footer"/>
    <w:basedOn w:val="a"/>
    <w:link w:val="ab"/>
    <w:uiPriority w:val="99"/>
    <w:rsid w:val="008B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B7E90"/>
  </w:style>
  <w:style w:type="paragraph" w:styleId="ac">
    <w:name w:val="Title"/>
    <w:basedOn w:val="a"/>
    <w:link w:val="ad"/>
    <w:qFormat/>
    <w:locked/>
    <w:rsid w:val="007F6E1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7F6E1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734D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C04FE5D1DC4E5E9D0697F91400DD382E65A277B4F4EB2F0FCC09C625ABZ5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C04FE5D1DC4E5E9D0697F91400DD382E63AE74B7F9EB2F0FCC09C625B540B1F26D85FEF56F4FFBA1Z3K" TargetMode="External"/><Relationship Id="rId17" Type="http://schemas.openxmlformats.org/officeDocument/2006/relationships/hyperlink" Target="consultantplus://offline/ref=DF5FF10B7A32A245F52A8DE2BA7A4B5FCE35BCB98D7C59745859E134662249D66402AA09EC8DB0ABzCY2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5FF10B7A32A245F52A8DE2BA7A4B5FCE34BBBE8A7859745859E13466z2Y2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863BBEAB814139C321F951B10834C0CC3DAE145997B729DC7FBE63933G5M4K" TargetMode="External"/><Relationship Id="rId10" Type="http://schemas.openxmlformats.org/officeDocument/2006/relationships/hyperlink" Target="consultantplus://offline/ref=ECCEBE12DB4C9ED108ED503152DF481132E659D31DA77819F2FDCC44D51Bv1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5FF10B7A32A245F52A93EFAC161C50C93BE1B08177522A0D06BA69312B4381234DF34BA880B1ABCB72E5zDY6K" TargetMode="External"/><Relationship Id="rId14" Type="http://schemas.openxmlformats.org/officeDocument/2006/relationships/hyperlink" Target="consultantplus://offline/ref=19C04FE5D1DC4E5E9D0689F71000DD382E61A97CB5F7EB2F0FCC09C625B540B1F26D85FEF56F4FFAA1Z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DBBC1-978D-4220-8B8E-DA38EC61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17</Pages>
  <Words>4594</Words>
  <Characters>26186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Алексеевна</cp:lastModifiedBy>
  <cp:revision>111</cp:revision>
  <cp:lastPrinted>2014-09-22T03:17:00Z</cp:lastPrinted>
  <dcterms:created xsi:type="dcterms:W3CDTF">2013-02-25T09:47:00Z</dcterms:created>
  <dcterms:modified xsi:type="dcterms:W3CDTF">2014-09-22T03:20:00Z</dcterms:modified>
</cp:coreProperties>
</file>